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63C9E7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GORING HEATH PARISH COUNCIL </w:t>
      </w:r>
    </w:p>
    <w:p w14:paraId="66457351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Meeting Agenda: Tuesday, 8th September 2026 at 8:00 PM  </w:t>
      </w:r>
    </w:p>
    <w:p w14:paraId="1165CBE9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Venue: Goring Heath Parish Hall </w:t>
      </w:r>
    </w:p>
    <w:p w14:paraId="094C6930" w14:textId="06FF2DFC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 To: </w:t>
      </w: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All Members of Goring Heath Parish Council You are hereby summoned to attend the </w:t>
      </w:r>
    </w:p>
    <w:p w14:paraId="536C0B1C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meeting of Goring Heath Parish Council for the purpose of transacting the business listed </w:t>
      </w:r>
    </w:p>
    <w:p w14:paraId="72F3259C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on the agenda below.  </w:t>
      </w:r>
    </w:p>
    <w:p w14:paraId="7110374C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Signed: </w:t>
      </w:r>
      <w:r w:rsidRPr="003653CE">
        <w:rPr>
          <w:rFonts w:ascii="Brush Script MT" w:eastAsia="Brush Script MT" w:hAnsi="Brush Script MT" w:cs="Brush Script MT"/>
          <w:color w:val="000000"/>
          <w:kern w:val="0"/>
          <w14:ligatures w14:val="none"/>
        </w:rPr>
        <w:t>Emma Burdon </w:t>
      </w: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(Outgoing Parish Clerk) </w:t>
      </w:r>
    </w:p>
    <w:p w14:paraId="74F6B5D9" w14:textId="0693D99E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37AB407E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1.Apologies for Absence  </w:t>
      </w:r>
    </w:p>
    <w:p w14:paraId="3FD5E296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To receive and accept apologies for absence.  </w:t>
      </w:r>
    </w:p>
    <w:p w14:paraId="54AF15BF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0B6272E8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2.Declaration of Interests  </w:t>
      </w:r>
    </w:p>
    <w:p w14:paraId="5ADEDCA9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To receive any declarations of personal or prejudicial interest from Councillors </w:t>
      </w:r>
    </w:p>
    <w:p w14:paraId="32C429F2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regarding items on this agenda.  </w:t>
      </w:r>
    </w:p>
    <w:p w14:paraId="3D9984A0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2A89E7A1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3.Minutes of the Previous Meeting  </w:t>
      </w:r>
    </w:p>
    <w:p w14:paraId="0787E69B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To approve and sign the minutes of the previous meeting.  </w:t>
      </w:r>
    </w:p>
    <w:p w14:paraId="206AEEB0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03A676FE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4.Public Forum / Correspondence  </w:t>
      </w:r>
    </w:p>
    <w:p w14:paraId="242FA7F8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Anti-Social Behaviour in Long Toll Woods: To discuss an email from Abigail Dewer </w:t>
      </w:r>
    </w:p>
    <w:p w14:paraId="534BA9B0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regarding the recurring evening use of motorbikes and dirt bikes within the woods. </w:t>
      </w:r>
    </w:p>
    <w:p w14:paraId="3E5B0734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18B9A18D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5.Clerk’s Report and Administration  </w:t>
      </w:r>
    </w:p>
    <w:p w14:paraId="2477652F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Resignation of Clerk: To formally note the resignation of Emma Burdon as Parish Clerk.  </w:t>
      </w:r>
    </w:p>
    <w:p w14:paraId="13717014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Appointment of Locum Clerk: To note and welcome the appointment of the Locum </w:t>
      </w:r>
    </w:p>
    <w:p w14:paraId="01E564FE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Clerk. </w:t>
      </w:r>
    </w:p>
    <w:p w14:paraId="64F746DA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586020D0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6.Planning Applications  </w:t>
      </w:r>
    </w:p>
    <w:p w14:paraId="7AD7C2C6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Application Reference: P26/S3179/HH  </w:t>
      </w:r>
    </w:p>
    <w:p w14:paraId="42581666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Location: Querns, Collins End, Goring Heath, Reading  </w:t>
      </w:r>
    </w:p>
    <w:p w14:paraId="48601342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Update: Cllr Liz Collas to report on her findings.  </w:t>
      </w:r>
    </w:p>
    <w:p w14:paraId="502E5822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28CF9A67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7. Goring Heath Maintenance  </w:t>
      </w:r>
    </w:p>
    <w:p w14:paraId="3F632993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Grass Cutting: To note that due to the recent drought and heatwave, Wayne only </w:t>
      </w:r>
    </w:p>
    <w:p w14:paraId="5A3EC32B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carried out grass cutting once this month. Consequently, the invoice has been </w:t>
      </w:r>
    </w:p>
    <w:p w14:paraId="34D22F80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halved. </w:t>
      </w:r>
    </w:p>
    <w:p w14:paraId="7E750408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Footpaths and Rights of Way: To receive updates regarding local footpaths.  </w:t>
      </w:r>
    </w:p>
    <w:p w14:paraId="6A28B27F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Playgrounds: To receive and consider the recent playground safety inspection report </w:t>
      </w:r>
    </w:p>
    <w:p w14:paraId="36549B43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completed by RoSPA.  </w:t>
      </w:r>
    </w:p>
    <w:p w14:paraId="6DB7ED48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66D52D1C" w14:textId="77777777" w:rsidR="003653CE" w:rsidRPr="003653CE" w:rsidRDefault="003653CE" w:rsidP="003653C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3653CE">
        <w:rPr>
          <w:rFonts w:ascii="Arial" w:eastAsia="Times New Roman" w:hAnsi="Arial" w:cs="Arial"/>
          <w:color w:val="000000"/>
          <w:kern w:val="0"/>
          <w:sz w:val="2"/>
          <w:szCs w:val="2"/>
          <w14:ligatures w14:val="none"/>
        </w:rPr>
        <w:t> </w:t>
      </w:r>
    </w:p>
    <w:p w14:paraId="1B3067DC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8.Finance &amp; Grants  </w:t>
      </w:r>
    </w:p>
    <w:p w14:paraId="2B0D30D9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Financial Summary: To receive and approve monthly accounts for payment.  </w:t>
      </w:r>
    </w:p>
    <w:p w14:paraId="3417CB13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Membership Request: To consider a request for membership from The Open Spaces </w:t>
      </w:r>
    </w:p>
    <w:p w14:paraId="0FD6745E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Society.  </w:t>
      </w:r>
    </w:p>
    <w:p w14:paraId="3A31B3CB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313AF32C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9. Newsletter Updates  </w:t>
      </w:r>
    </w:p>
    <w:p w14:paraId="3D8F9B3A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To note the addition of a new advertiser: The Bathroom Studio.  </w:t>
      </w:r>
    </w:p>
    <w:p w14:paraId="55D88191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4942DB68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10. The Parish Hall  </w:t>
      </w:r>
    </w:p>
    <w:p w14:paraId="18D0E4E0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24E80EBB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11. County and District </w:t>
      </w:r>
      <w:proofErr w:type="spellStart"/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Councillors'</w:t>
      </w:r>
      <w:proofErr w:type="spellEnd"/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 Reports  </w:t>
      </w:r>
    </w:p>
    <w:p w14:paraId="7589EFA0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To receive and consider the report from the County Councillor.  </w:t>
      </w:r>
    </w:p>
    <w:p w14:paraId="47BAC935" w14:textId="77777777" w:rsidR="003653CE" w:rsidRDefault="003653CE" w:rsidP="003653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To receive and consider the report from the District Councillor.  </w:t>
      </w:r>
    </w:p>
    <w:p w14:paraId="292637F9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</w:p>
    <w:p w14:paraId="63C5C84C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12. Date of Next Meeting  </w:t>
      </w:r>
    </w:p>
    <w:p w14:paraId="35A207D7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• The next scheduled meeting will take place on Tuesday, 13th October 2026 at 8:00 </w:t>
      </w:r>
    </w:p>
    <w:p w14:paraId="2413A317" w14:textId="77777777" w:rsidR="003653CE" w:rsidRPr="003653CE" w:rsidRDefault="003653CE" w:rsidP="0036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9"/>
          <w:szCs w:val="9"/>
          <w14:ligatures w14:val="none"/>
        </w:rPr>
      </w:pPr>
      <w:r w:rsidRPr="003653CE">
        <w:rPr>
          <w:rFonts w:ascii="Calibri" w:eastAsia="Times New Roman" w:hAnsi="Calibri" w:cs="Calibri"/>
          <w:color w:val="000000"/>
          <w:kern w:val="0"/>
          <w14:ligatures w14:val="none"/>
        </w:rPr>
        <w:t>PM. </w:t>
      </w:r>
    </w:p>
    <w:p w14:paraId="206476FC" w14:textId="77777777" w:rsidR="003653CE" w:rsidRPr="003653CE" w:rsidRDefault="003653CE" w:rsidP="003653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632CF1" w14:textId="77777777" w:rsidR="003653CE" w:rsidRDefault="003653CE"/>
    <w:sectPr w:rsidR="00365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CE"/>
    <w:rsid w:val="003653CE"/>
    <w:rsid w:val="0092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D6FEC"/>
  <w15:chartTrackingRefBased/>
  <w15:docId w15:val="{5A7D5ADF-0AE0-614B-8C4B-F74775B3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3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3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3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3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3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3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3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3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3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3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3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3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3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3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3CE"/>
    <w:rPr>
      <w:b/>
      <w:bCs/>
      <w:smallCaps/>
      <w:color w:val="2F5496" w:themeColor="accent1" w:themeShade="BF"/>
      <w:spacing w:val="5"/>
    </w:rPr>
  </w:style>
  <w:style w:type="character" w:customStyle="1" w:styleId="zw-portion">
    <w:name w:val="zw-portion"/>
    <w:basedOn w:val="DefaultParagraphFont"/>
    <w:rsid w:val="003653CE"/>
  </w:style>
  <w:style w:type="character" w:customStyle="1" w:styleId="eop-readonly">
    <w:name w:val="eop-readonly"/>
    <w:basedOn w:val="DefaultParagraphFont"/>
    <w:rsid w:val="003653CE"/>
  </w:style>
  <w:style w:type="character" w:customStyle="1" w:styleId="zw-bullet">
    <w:name w:val="zw-bullet"/>
    <w:basedOn w:val="DefaultParagraphFont"/>
    <w:rsid w:val="003653CE"/>
  </w:style>
  <w:style w:type="character" w:customStyle="1" w:styleId="lyte-shortcut">
    <w:name w:val="lyte-shortcut"/>
    <w:basedOn w:val="DefaultParagraphFont"/>
    <w:rsid w:val="00365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ghpc_clerk@outlook.com</dc:creator>
  <cp:keywords/>
  <dc:description/>
  <cp:lastModifiedBy>ghpc_clerk@outlook.com</cp:lastModifiedBy>
  <cp:revision>1</cp:revision>
  <dcterms:created xsi:type="dcterms:W3CDTF">2026-09-03T13:47:00Z</dcterms:created>
  <dcterms:modified xsi:type="dcterms:W3CDTF">2026-09-03T13:48:00Z</dcterms:modified>
</cp:coreProperties>
</file>