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BD94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GORING HEATH PARISH COUNCIL</w:t>
      </w:r>
    </w:p>
    <w:p w14:paraId="0C24A8BE" w14:textId="77777777" w:rsidR="000C1668" w:rsidRPr="00B40257" w:rsidRDefault="000C1668" w:rsidP="000C1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Clerk to the Council: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Emma Burdon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clerk@goringheathparishcouncil.gov.uk |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07504 230682</w:t>
      </w:r>
    </w:p>
    <w:p w14:paraId="756A350F" w14:textId="77777777" w:rsidR="000C1668" w:rsidRPr="00B40257" w:rsidRDefault="00942A13" w:rsidP="000C1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2A13">
        <w:rPr>
          <w:rFonts w:ascii="Times New Roman" w:eastAsia="Times New Roman" w:hAnsi="Times New Roman" w:cs="Times New Roman"/>
          <w:noProof/>
          <w:kern w:val="0"/>
        </w:rPr>
        <w:pict w14:anchorId="7E475AA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827335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Summons to a Meeting of Goring Heath Parish Council</w:t>
      </w:r>
    </w:p>
    <w:p w14:paraId="558A5F97" w14:textId="77777777" w:rsidR="000C1668" w:rsidRPr="00B40257" w:rsidRDefault="000C1668" w:rsidP="000C1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To All Members of the Council: You are hereby summoned to attend the Meeting of the Parish Council to be held at the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Parish Hall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on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 9 June 2026 at 8:00 PM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for the purpose of transacting the following business.</w:t>
      </w:r>
    </w:p>
    <w:p w14:paraId="38820B8F" w14:textId="77777777" w:rsidR="000C1668" w:rsidRPr="00B40257" w:rsidRDefault="000C1668" w:rsidP="000C1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Emma Burdon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>, Parish Clerk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br/>
        <w:t>Date of Issue: 2 June 2026</w:t>
      </w:r>
    </w:p>
    <w:p w14:paraId="70022F68" w14:textId="77777777" w:rsidR="000C1668" w:rsidRPr="00B40257" w:rsidRDefault="00942A13" w:rsidP="000C16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2A13">
        <w:rPr>
          <w:rFonts w:ascii="Times New Roman" w:eastAsia="Times New Roman" w:hAnsi="Times New Roman" w:cs="Times New Roman"/>
          <w:noProof/>
          <w:kern w:val="0"/>
        </w:rPr>
        <w:pict w14:anchorId="4AEA834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E1AD68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Council Meeting Agenda</w:t>
      </w:r>
    </w:p>
    <w:p w14:paraId="52C635BD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1. Usual Formalities</w:t>
      </w:r>
    </w:p>
    <w:p w14:paraId="19086E07" w14:textId="77777777" w:rsidR="000C1668" w:rsidRPr="00B40257" w:rsidRDefault="000C1668" w:rsidP="000C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Apologies: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and accept apologies for absence.</w:t>
      </w:r>
    </w:p>
    <w:p w14:paraId="7371B844" w14:textId="77777777" w:rsidR="000C1668" w:rsidRPr="00B40257" w:rsidRDefault="000C1668" w:rsidP="000C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Declarations of Interest: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any declarations of personal or prejudicial interest from Councillors regarding items on this agenda.</w:t>
      </w:r>
    </w:p>
    <w:p w14:paraId="6CB6EB9B" w14:textId="77777777" w:rsidR="000C1668" w:rsidRPr="00B40257" w:rsidRDefault="000C1668" w:rsidP="000C1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Public Participation: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allow up to 15 minutes for members of the public to address the Council.</w:t>
      </w:r>
    </w:p>
    <w:p w14:paraId="40799085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2. Minutes of the Last Meeting</w:t>
      </w:r>
    </w:p>
    <w:p w14:paraId="12AA17DC" w14:textId="77777777" w:rsidR="000C1668" w:rsidRPr="00B40257" w:rsidRDefault="000C1668" w:rsidP="000C1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Approval: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approve and sign the minutes of the last Parish Council meeting held on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Tuesday 12 May 2026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as a true and accurate record.</w:t>
      </w:r>
    </w:p>
    <w:p w14:paraId="226208B9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3. Correspondence</w:t>
      </w:r>
    </w:p>
    <w:p w14:paraId="25F564B8" w14:textId="77777777" w:rsidR="000C1668" w:rsidRPr="00B40257" w:rsidRDefault="000C1668" w:rsidP="000C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 Grant Opportunities: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note the email dated 18/05/2026 regarding available funding schemes.</w:t>
      </w:r>
    </w:p>
    <w:p w14:paraId="5225B392" w14:textId="77777777" w:rsidR="000C1668" w:rsidRPr="00B40257" w:rsidRDefault="000C1668" w:rsidP="000C1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 OALC Advisory Notice: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and note guidance from the Oxfordshire Association of Local Councils (OALC) regarding proper salary processing and segregation of duties.</w:t>
      </w:r>
    </w:p>
    <w:p w14:paraId="5E0271D3" w14:textId="6BB2D294" w:rsidR="009E6A55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4. Governance &amp; Policy Reviews</w:t>
      </w:r>
    </w:p>
    <w:p w14:paraId="0028A66A" w14:textId="77777777" w:rsidR="000C1668" w:rsidRPr="00B40257" w:rsidRDefault="000C1668" w:rsidP="000C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4.1 Data Protection: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review, approve, and adopt the updated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 Protection Policy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4E389" w14:textId="77777777" w:rsidR="000C1668" w:rsidRPr="00B40257" w:rsidRDefault="000C1668" w:rsidP="000C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4.2 Document Retention: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review, approve, and adopt the updated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 Retention Policy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19CCFF" w14:textId="77777777" w:rsidR="000C1668" w:rsidRPr="00B40257" w:rsidRDefault="000C1668" w:rsidP="000C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4.3 Website Privacy: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review and approve the updated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Privacy Notice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text for online publication.</w:t>
      </w:r>
    </w:p>
    <w:p w14:paraId="0BDA2CC7" w14:textId="77777777" w:rsidR="000C1668" w:rsidRPr="00B40257" w:rsidRDefault="000C1668" w:rsidP="000C1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4.4 Freedom of Information: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review, approve, and formally adopt the </w:t>
      </w: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ICO Model Publication Scheme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F49579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5. Annual Governance and Accountability Return (AGAR) 2025/26</w:t>
      </w:r>
    </w:p>
    <w:p w14:paraId="0117323B" w14:textId="77777777" w:rsidR="000C1668" w:rsidRPr="00B40257" w:rsidRDefault="000C1668" w:rsidP="000C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5.1 Section 1 (Annual Governance Statement):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consider, approve, and authorize the Chair and Clerk to sign Section 1.</w:t>
      </w:r>
    </w:p>
    <w:p w14:paraId="71EEAACB" w14:textId="77777777" w:rsidR="000C1668" w:rsidRPr="00B40257" w:rsidRDefault="000C1668" w:rsidP="000C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5.2 Section 2 (Accounting Statements):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consider, approve, and authorize the Chair to sign Section 2.</w:t>
      </w:r>
    </w:p>
    <w:p w14:paraId="6C1B11C6" w14:textId="77777777" w:rsidR="000C1668" w:rsidRPr="00B40257" w:rsidRDefault="000C1668" w:rsidP="000C16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5.3 Public Rights: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note the dates for the exercise of public rights from 11 June 2026 to 22 July 2026.</w:t>
      </w:r>
    </w:p>
    <w:p w14:paraId="6585D130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6. Financial Governance and Payroll Compliance</w:t>
      </w:r>
    </w:p>
    <w:p w14:paraId="59B70CCE" w14:textId="77777777" w:rsidR="000C1668" w:rsidRPr="00B40257" w:rsidRDefault="000C1668" w:rsidP="000C1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6.1 RFO Report: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a financial report from the RFO regarding the Council’s current payroll administration arrangements.</w:t>
      </w:r>
    </w:p>
    <w:p w14:paraId="5E732A07" w14:textId="77777777" w:rsidR="000C1668" w:rsidRPr="00B40257" w:rsidRDefault="000C1668" w:rsidP="000C16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6.2 Payroll Resolution: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resolve to implement an internal control framework ensuring absolute compliance with Section 151 of the LGA 1972, the JPAG Practitioners’ Guide, and HMRC PAYE regulations.</w:t>
      </w:r>
    </w:p>
    <w:p w14:paraId="03203DAA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7. Planning Applications</w:t>
      </w:r>
    </w:p>
    <w:p w14:paraId="06EA648C" w14:textId="77777777" w:rsidR="000C1668" w:rsidRPr="00B40257" w:rsidRDefault="000C1668" w:rsidP="000C16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7.1 Application P25/S3762/FUL: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Demolition of stables on Goring Heath Road. To agree the Council's formal consultation response.</w:t>
      </w:r>
    </w:p>
    <w:p w14:paraId="692014C5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8. Internal Operations &amp; Councillor Responsibilities</w:t>
      </w:r>
    </w:p>
    <w:p w14:paraId="0EC9A619" w14:textId="77777777" w:rsidR="000C1668" w:rsidRPr="00B40257" w:rsidRDefault="000C1668" w:rsidP="000C16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8.1 Communications Protocols: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discuss Councillor digital communication duties, email access frequencies, and efficient message notification procedures.</w:t>
      </w:r>
    </w:p>
    <w:p w14:paraId="68F5BDC9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9. Parish Assets &amp; Maintenance</w:t>
      </w:r>
    </w:p>
    <w:p w14:paraId="367EA468" w14:textId="77777777" w:rsidR="000C1668" w:rsidRPr="00B40257" w:rsidRDefault="000C1668" w:rsidP="000C16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9.1 Playground Inspection: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note that the annual independent playground inspection is booked to take place in July.</w:t>
      </w:r>
    </w:p>
    <w:p w14:paraId="33760233" w14:textId="77777777" w:rsidR="000C1668" w:rsidRPr="00B40257" w:rsidRDefault="000C1668" w:rsidP="000C16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10. Community &amp; Events</w:t>
      </w:r>
    </w:p>
    <w:p w14:paraId="513F1EE4" w14:textId="77777777" w:rsidR="000C1668" w:rsidRPr="00B40257" w:rsidRDefault="000C1668" w:rsidP="000C1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10.1 Village Fete: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receive an update on the planning, logistics, and council support for the upcoming Village Fete.</w:t>
      </w:r>
    </w:p>
    <w:p w14:paraId="7D90EBCA" w14:textId="77777777" w:rsidR="000C1668" w:rsidRPr="00B40257" w:rsidRDefault="000C1668" w:rsidP="000C16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2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10.2 Parish Newsletter:</w:t>
      </w:r>
      <w:r w:rsidRPr="00B40257">
        <w:rPr>
          <w:rFonts w:ascii="Times New Roman" w:eastAsia="Times New Roman" w:hAnsi="Times New Roman" w:cs="Times New Roman"/>
          <w:kern w:val="0"/>
          <w14:ligatures w14:val="none"/>
        </w:rPr>
        <w:t xml:space="preserve"> To discuss content, publication deadlines, and distribution arrangements for the next edition of the parish newsletter.</w:t>
      </w:r>
    </w:p>
    <w:p w14:paraId="5FD26906" w14:textId="77777777" w:rsidR="000C1668" w:rsidRDefault="000C1668"/>
    <w:sectPr w:rsidR="000C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74F"/>
    <w:multiLevelType w:val="multilevel"/>
    <w:tmpl w:val="E8F2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A4563"/>
    <w:multiLevelType w:val="multilevel"/>
    <w:tmpl w:val="38DA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C54DD"/>
    <w:multiLevelType w:val="multilevel"/>
    <w:tmpl w:val="B1AE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44DF4"/>
    <w:multiLevelType w:val="multilevel"/>
    <w:tmpl w:val="AD2A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A4666"/>
    <w:multiLevelType w:val="multilevel"/>
    <w:tmpl w:val="D1D4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801F1"/>
    <w:multiLevelType w:val="multilevel"/>
    <w:tmpl w:val="5188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E79DC"/>
    <w:multiLevelType w:val="multilevel"/>
    <w:tmpl w:val="6536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F2CFB"/>
    <w:multiLevelType w:val="multilevel"/>
    <w:tmpl w:val="C0C2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A7E33"/>
    <w:multiLevelType w:val="multilevel"/>
    <w:tmpl w:val="7EF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22943"/>
    <w:multiLevelType w:val="multilevel"/>
    <w:tmpl w:val="59E4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A3803"/>
    <w:multiLevelType w:val="multilevel"/>
    <w:tmpl w:val="205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32017">
    <w:abstractNumId w:val="4"/>
  </w:num>
  <w:num w:numId="2" w16cid:durableId="1653486054">
    <w:abstractNumId w:val="9"/>
  </w:num>
  <w:num w:numId="3" w16cid:durableId="3938736">
    <w:abstractNumId w:val="10"/>
  </w:num>
  <w:num w:numId="4" w16cid:durableId="845292119">
    <w:abstractNumId w:val="2"/>
  </w:num>
  <w:num w:numId="5" w16cid:durableId="2047489802">
    <w:abstractNumId w:val="1"/>
  </w:num>
  <w:num w:numId="6" w16cid:durableId="365638507">
    <w:abstractNumId w:val="5"/>
  </w:num>
  <w:num w:numId="7" w16cid:durableId="575478846">
    <w:abstractNumId w:val="7"/>
  </w:num>
  <w:num w:numId="8" w16cid:durableId="230118740">
    <w:abstractNumId w:val="3"/>
  </w:num>
  <w:num w:numId="9" w16cid:durableId="1744176494">
    <w:abstractNumId w:val="6"/>
  </w:num>
  <w:num w:numId="10" w16cid:durableId="1465079511">
    <w:abstractNumId w:val="0"/>
  </w:num>
  <w:num w:numId="11" w16cid:durableId="1860896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68"/>
    <w:rsid w:val="000345F7"/>
    <w:rsid w:val="000C1668"/>
    <w:rsid w:val="00942A13"/>
    <w:rsid w:val="009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EFFAC"/>
  <w15:chartTrackingRefBased/>
  <w15:docId w15:val="{1F4FF094-7696-BA43-B9DD-D0EA5D53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668"/>
  </w:style>
  <w:style w:type="paragraph" w:styleId="Heading1">
    <w:name w:val="heading 1"/>
    <w:basedOn w:val="Normal"/>
    <w:next w:val="Normal"/>
    <w:link w:val="Heading1Char"/>
    <w:uiPriority w:val="9"/>
    <w:qFormat/>
    <w:rsid w:val="000C1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6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E6A55"/>
    <w:rPr>
      <w:b/>
      <w:bCs/>
    </w:rPr>
  </w:style>
  <w:style w:type="paragraph" w:customStyle="1" w:styleId="z1qcye">
    <w:name w:val="z1qcye"/>
    <w:basedOn w:val="Normal"/>
    <w:rsid w:val="009E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9E6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2756</Characters>
  <Application>Microsoft Office Word</Application>
  <DocSecurity>0</DocSecurity>
  <Lines>47</Lines>
  <Paragraphs>24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2</cp:revision>
  <dcterms:created xsi:type="dcterms:W3CDTF">2026-06-02T13:38:00Z</dcterms:created>
  <dcterms:modified xsi:type="dcterms:W3CDTF">2026-06-02T13:53:00Z</dcterms:modified>
</cp:coreProperties>
</file>