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AA44" w14:textId="77777777" w:rsidR="00373D3D" w:rsidRPr="00036F76" w:rsidRDefault="006F3049" w:rsidP="00373D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FF70140">
          <v:rect id="_x0000_i1027" alt="" style="width:468pt;height:.05pt;mso-width-percent:0;mso-height-percent:0;mso-width-percent:0;mso-height-percent:0" o:hralign="center" o:hrstd="t" o:hr="t" fillcolor="#a0a0a0" stroked="f"/>
        </w:pict>
      </w:r>
    </w:p>
    <w:p w14:paraId="1205DA2F" w14:textId="77777777" w:rsidR="00373D3D" w:rsidRPr="00036F76" w:rsidRDefault="00373D3D" w:rsidP="00373D3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36F76">
        <w:rPr>
          <w:rFonts w:ascii="Times New Roman" w:eastAsia="Times New Roman" w:hAnsi="Times New Roman" w:cs="Times New Roman"/>
          <w:b/>
          <w:bCs/>
          <w:kern w:val="36"/>
          <w:sz w:val="48"/>
          <w:szCs w:val="48"/>
          <w14:ligatures w14:val="none"/>
        </w:rPr>
        <w:t>GORING HEATH PARISH COUNCIL</w:t>
      </w:r>
    </w:p>
    <w:p w14:paraId="058FEAB6" w14:textId="3F35EF45" w:rsidR="00373D3D" w:rsidRPr="00036F76" w:rsidRDefault="00FA6468" w:rsidP="00373D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MINUTES</w:t>
      </w:r>
    </w:p>
    <w:p w14:paraId="7D2BECFA" w14:textId="4C027317" w:rsidR="00373D3D" w:rsidRPr="007172AD" w:rsidRDefault="00373D3D" w:rsidP="007172AD">
      <w:p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b/>
          <w:bCs/>
          <w:kern w:val="0"/>
          <w:sz w:val="28"/>
          <w:szCs w:val="28"/>
          <w14:ligatures w14:val="none"/>
        </w:rPr>
        <w:t xml:space="preserve">Parish Council Meeting held on Tuesday </w:t>
      </w:r>
      <w:r w:rsidR="00363B76">
        <w:rPr>
          <w:rFonts w:ascii="Times New Roman" w:eastAsia="Times New Roman" w:hAnsi="Times New Roman" w:cs="Times New Roman"/>
          <w:b/>
          <w:bCs/>
          <w:kern w:val="0"/>
          <w:sz w:val="28"/>
          <w:szCs w:val="28"/>
          <w14:ligatures w14:val="none"/>
        </w:rPr>
        <w:t>12th</w:t>
      </w:r>
      <w:r w:rsidR="00750E2A" w:rsidRPr="007172AD">
        <w:rPr>
          <w:rFonts w:ascii="Times New Roman" w:eastAsia="Times New Roman" w:hAnsi="Times New Roman" w:cs="Times New Roman"/>
          <w:b/>
          <w:bCs/>
          <w:kern w:val="0"/>
          <w:sz w:val="28"/>
          <w:szCs w:val="28"/>
          <w14:ligatures w14:val="none"/>
        </w:rPr>
        <w:t xml:space="preserve"> </w:t>
      </w:r>
      <w:r w:rsidR="00363B76">
        <w:rPr>
          <w:rFonts w:ascii="Times New Roman" w:eastAsia="Times New Roman" w:hAnsi="Times New Roman" w:cs="Times New Roman"/>
          <w:b/>
          <w:bCs/>
          <w:kern w:val="0"/>
          <w:sz w:val="28"/>
          <w:szCs w:val="28"/>
          <w14:ligatures w14:val="none"/>
        </w:rPr>
        <w:t>May</w:t>
      </w:r>
      <w:r w:rsidRPr="007172AD">
        <w:rPr>
          <w:rFonts w:ascii="Times New Roman" w:eastAsia="Times New Roman" w:hAnsi="Times New Roman" w:cs="Times New Roman"/>
          <w:b/>
          <w:bCs/>
          <w:kern w:val="0"/>
          <w:sz w:val="28"/>
          <w:szCs w:val="28"/>
          <w14:ligatures w14:val="none"/>
        </w:rPr>
        <w:t xml:space="preserve"> 2026</w:t>
      </w:r>
      <w:r w:rsidRPr="007172AD">
        <w:rPr>
          <w:rFonts w:ascii="Times New Roman" w:eastAsia="Times New Roman" w:hAnsi="Times New Roman" w:cs="Times New Roman"/>
          <w:kern w:val="0"/>
          <w:sz w:val="28"/>
          <w:szCs w:val="28"/>
          <w14:ligatures w14:val="none"/>
        </w:rPr>
        <w:br/>
      </w:r>
      <w:r w:rsidRPr="007172AD">
        <w:rPr>
          <w:rFonts w:ascii="Times New Roman" w:eastAsia="Times New Roman" w:hAnsi="Times New Roman" w:cs="Times New Roman"/>
          <w:b/>
          <w:bCs/>
          <w:kern w:val="0"/>
          <w:sz w:val="28"/>
          <w:szCs w:val="28"/>
          <w14:ligatures w14:val="none"/>
        </w:rPr>
        <w:t xml:space="preserve">At Goring Heath Parish Hall at </w:t>
      </w:r>
      <w:r w:rsidR="00363B76">
        <w:rPr>
          <w:rFonts w:ascii="Times New Roman" w:eastAsia="Times New Roman" w:hAnsi="Times New Roman" w:cs="Times New Roman"/>
          <w:b/>
          <w:bCs/>
          <w:kern w:val="0"/>
          <w:sz w:val="28"/>
          <w:szCs w:val="28"/>
          <w14:ligatures w14:val="none"/>
        </w:rPr>
        <w:t>8</w:t>
      </w:r>
      <w:r w:rsidR="00750E2A" w:rsidRPr="007172AD">
        <w:rPr>
          <w:rFonts w:ascii="Times New Roman" w:eastAsia="Times New Roman" w:hAnsi="Times New Roman" w:cs="Times New Roman"/>
          <w:b/>
          <w:bCs/>
          <w:kern w:val="0"/>
          <w:sz w:val="28"/>
          <w:szCs w:val="28"/>
          <w14:ligatures w14:val="none"/>
        </w:rPr>
        <w:t>:</w:t>
      </w:r>
      <w:r w:rsidRPr="007172AD">
        <w:rPr>
          <w:rFonts w:ascii="Times New Roman" w:eastAsia="Times New Roman" w:hAnsi="Times New Roman" w:cs="Times New Roman"/>
          <w:b/>
          <w:bCs/>
          <w:kern w:val="0"/>
          <w:sz w:val="28"/>
          <w:szCs w:val="28"/>
          <w14:ligatures w14:val="none"/>
        </w:rPr>
        <w:t>00pm</w:t>
      </w:r>
    </w:p>
    <w:p w14:paraId="192F411D" w14:textId="77777777" w:rsidR="00373D3D" w:rsidRPr="007172AD" w:rsidRDefault="006F3049" w:rsidP="007172AD">
      <w:pPr>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6ABA221A">
          <v:rect id="_x0000_i1026" alt="" style="width:468pt;height:.05pt;mso-width-percent:0;mso-height-percent:0;mso-width-percent:0;mso-height-percent:0" o:hralign="center" o:hrstd="t" o:hr="t" fillcolor="#a0a0a0" stroked="f"/>
        </w:pict>
      </w:r>
    </w:p>
    <w:p w14:paraId="44E1A69D" w14:textId="568357CA"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Apologies for Absence</w:t>
      </w:r>
    </w:p>
    <w:p w14:paraId="1FC1ADE7" w14:textId="0E59D534" w:rsidR="00373D3D" w:rsidRPr="007172AD" w:rsidRDefault="00363B76"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Emma Burdon (clerk). Peter Burdon was acting clerk for the meeting.</w:t>
      </w:r>
    </w:p>
    <w:p w14:paraId="64393ABA" w14:textId="2C4CB6B7"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Declarations of Interest</w:t>
      </w:r>
    </w:p>
    <w:p w14:paraId="028EDA2D" w14:textId="75DEC3C0"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None</w:t>
      </w:r>
    </w:p>
    <w:p w14:paraId="0F260B9A" w14:textId="4DC566FC"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Minutes of the Previous Meeting</w:t>
      </w:r>
    </w:p>
    <w:p w14:paraId="4197D269" w14:textId="63DC2E6A"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 xml:space="preserve">RESOLVED. The minutes were agreed. Mark Skidmore </w:t>
      </w:r>
      <w:r w:rsidR="00363B76">
        <w:rPr>
          <w:rFonts w:ascii="Times New Roman" w:eastAsia="Times New Roman" w:hAnsi="Times New Roman" w:cs="Times New Roman"/>
          <w:kern w:val="0"/>
          <w:sz w:val="28"/>
          <w:szCs w:val="28"/>
          <w14:ligatures w14:val="none"/>
        </w:rPr>
        <w:t>said that a former ground</w:t>
      </w:r>
      <w:r w:rsidR="002C6A5D">
        <w:rPr>
          <w:rFonts w:ascii="Times New Roman" w:eastAsia="Times New Roman" w:hAnsi="Times New Roman" w:cs="Times New Roman"/>
          <w:kern w:val="0"/>
          <w:sz w:val="28"/>
          <w:szCs w:val="28"/>
          <w14:ligatures w14:val="none"/>
        </w:rPr>
        <w:t>s</w:t>
      </w:r>
      <w:r w:rsidR="00363B76">
        <w:rPr>
          <w:rFonts w:ascii="Times New Roman" w:eastAsia="Times New Roman" w:hAnsi="Times New Roman" w:cs="Times New Roman"/>
          <w:kern w:val="0"/>
          <w:sz w:val="28"/>
          <w:szCs w:val="28"/>
          <w14:ligatures w14:val="none"/>
        </w:rPr>
        <w:t xml:space="preserve">man from Pangbourne College will advise </w:t>
      </w:r>
      <w:r w:rsidR="00FA7B82">
        <w:rPr>
          <w:rFonts w:ascii="Times New Roman" w:eastAsia="Times New Roman" w:hAnsi="Times New Roman" w:cs="Times New Roman"/>
          <w:kern w:val="0"/>
          <w:sz w:val="28"/>
          <w:szCs w:val="28"/>
          <w14:ligatures w14:val="none"/>
        </w:rPr>
        <w:t>on improvements to the recreation ground football pitch.  Peter Burdon said he will bring a proposal for a hard surface for the basketball area at the recreation ground to the June meeting.</w:t>
      </w:r>
    </w:p>
    <w:p w14:paraId="184309D2" w14:textId="77777777" w:rsidR="00FA7B82" w:rsidRPr="007172AD" w:rsidRDefault="00FA7B82" w:rsidP="00FA7B82">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Public Participation</w:t>
      </w:r>
    </w:p>
    <w:p w14:paraId="5EDC7230" w14:textId="77777777" w:rsidR="00FA7B82" w:rsidRPr="007172AD" w:rsidRDefault="00FA7B82" w:rsidP="00FA7B82">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 members of the public present.</w:t>
      </w:r>
    </w:p>
    <w:p w14:paraId="786FDA36" w14:textId="694A86A8"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Correspondence</w:t>
      </w:r>
    </w:p>
    <w:p w14:paraId="7613422D" w14:textId="5B57F852" w:rsidR="00373D3D" w:rsidRDefault="00FA7B82"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Mr Mervyn Hill wrote to the council concerning overgrown pathway near Tinepit Pond.  Mark Skidmore and Liz Collas will discuss the situation with the owners of the properties adjacent to the path who are responsible for maintaining a clear path.</w:t>
      </w:r>
    </w:p>
    <w:p w14:paraId="643757E7" w14:textId="130870F7" w:rsidR="00FA7B82" w:rsidRPr="007172AD" w:rsidRDefault="00FA7B82"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 permissive path towards the war memorial also requires attention. Emma Burdon (clerk) will inform A&amp;W Grounds of the situation.</w:t>
      </w:r>
    </w:p>
    <w:p w14:paraId="1A368713" w14:textId="5C146D78" w:rsidR="00FA7B82" w:rsidRDefault="00FA7B82"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Planning</w:t>
      </w:r>
      <w:r w:rsidR="00095176">
        <w:rPr>
          <w:rFonts w:ascii="Times New Roman" w:eastAsia="Times New Roman" w:hAnsi="Times New Roman" w:cs="Times New Roman"/>
          <w:b/>
          <w:bCs/>
          <w:kern w:val="0"/>
          <w:sz w:val="28"/>
          <w:szCs w:val="28"/>
          <w14:ligatures w14:val="none"/>
        </w:rPr>
        <w:t xml:space="preserve"> &amp; Unauthorised Developments</w:t>
      </w:r>
    </w:p>
    <w:p w14:paraId="68642190" w14:textId="15CB20F7" w:rsidR="00FA7B82" w:rsidRPr="00FA7B82" w:rsidRDefault="00FA7B82" w:rsidP="00FA7B82">
      <w:pPr>
        <w:pStyle w:val="ListParagraph"/>
        <w:numPr>
          <w:ilvl w:val="1"/>
          <w:numId w:val="5"/>
        </w:numPr>
        <w:spacing w:before="100" w:beforeAutospacing="1" w:after="100" w:afterAutospacing="1" w:line="276" w:lineRule="auto"/>
        <w:outlineLvl w:val="2"/>
        <w:rPr>
          <w:rFonts w:ascii="Times New Roman" w:eastAsia="Times New Roman" w:hAnsi="Times New Roman" w:cs="Times New Roman"/>
          <w:kern w:val="0"/>
          <w:sz w:val="28"/>
          <w:szCs w:val="28"/>
          <w14:ligatures w14:val="none"/>
        </w:rPr>
      </w:pPr>
      <w:r w:rsidRPr="00FA7B82">
        <w:rPr>
          <w:rFonts w:ascii="Times New Roman" w:eastAsia="Times New Roman" w:hAnsi="Times New Roman" w:cs="Times New Roman"/>
          <w:kern w:val="0"/>
          <w:sz w:val="28"/>
          <w:szCs w:val="28"/>
          <w14:ligatures w14:val="none"/>
        </w:rPr>
        <w:t>No new notices</w:t>
      </w:r>
    </w:p>
    <w:p w14:paraId="5BDE9C3A" w14:textId="45E26B2D"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Finance</w:t>
      </w:r>
    </w:p>
    <w:p w14:paraId="5E599C7B" w14:textId="3B79018F" w:rsidR="00095176" w:rsidRDefault="00095176"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 financial report for the month ending 30</w:t>
      </w:r>
      <w:r w:rsidRPr="00095176">
        <w:rPr>
          <w:rFonts w:ascii="Times New Roman" w:eastAsia="Times New Roman" w:hAnsi="Times New Roman" w:cs="Times New Roman"/>
          <w:kern w:val="0"/>
          <w:sz w:val="28"/>
          <w:szCs w:val="28"/>
          <w:vertAlign w:val="superscript"/>
          <w14:ligatures w14:val="none"/>
        </w:rPr>
        <w:t>th</w:t>
      </w:r>
      <w:r>
        <w:rPr>
          <w:rFonts w:ascii="Times New Roman" w:eastAsia="Times New Roman" w:hAnsi="Times New Roman" w:cs="Times New Roman"/>
          <w:kern w:val="0"/>
          <w:sz w:val="28"/>
          <w:szCs w:val="28"/>
          <w14:ligatures w14:val="none"/>
        </w:rPr>
        <w:t xml:space="preserve"> April 2026 was approved.</w:t>
      </w:r>
    </w:p>
    <w:p w14:paraId="061C3BDC" w14:textId="60D328FC" w:rsidR="00373D3D" w:rsidRDefault="00095176"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 proposed public liability insurance policy renewal with Gallagher was approved</w:t>
      </w:r>
      <w:r w:rsidR="00FA6468" w:rsidRPr="007172AD">
        <w:rPr>
          <w:rFonts w:ascii="Times New Roman" w:eastAsia="Times New Roman" w:hAnsi="Times New Roman" w:cs="Times New Roman"/>
          <w:kern w:val="0"/>
          <w:sz w:val="28"/>
          <w:szCs w:val="28"/>
          <w14:ligatures w14:val="none"/>
        </w:rPr>
        <w:t>.</w:t>
      </w:r>
    </w:p>
    <w:p w14:paraId="4666475D" w14:textId="076419C0" w:rsidR="00095176" w:rsidRPr="007172AD" w:rsidRDefault="00095176"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There was a discussion concerning the arrangements for the payment of the clerk’s salary, which does not appear to comply with audit requirements.  It was agreed that Emma Burdon will seek definitive guidance from Oxfordshire Association of Local Councils (OALC) on the required process for discussion at June’s meeting.</w:t>
      </w:r>
    </w:p>
    <w:p w14:paraId="6983FB99" w14:textId="05C98748" w:rsidR="00373D3D" w:rsidRPr="007172AD" w:rsidRDefault="00750E2A"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To review standing orders</w:t>
      </w:r>
    </w:p>
    <w:p w14:paraId="73481F88" w14:textId="509AE3C6" w:rsidR="00095176" w:rsidRPr="00095176" w:rsidRDefault="00095176" w:rsidP="007172AD">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A draft of new standing orders was presented for discussion</w:t>
      </w:r>
      <w:r w:rsidR="00FA6468" w:rsidRPr="007172AD">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It was noted that there should be specification of:</w:t>
      </w:r>
    </w:p>
    <w:p w14:paraId="69E2FEFA" w14:textId="4978948D" w:rsidR="00095176" w:rsidRPr="00095176" w:rsidRDefault="00095176" w:rsidP="00095176">
      <w:pPr>
        <w:pStyle w:val="ListParagraph"/>
        <w:numPr>
          <w:ilvl w:val="1"/>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The minimum number of meetings per annum;</w:t>
      </w:r>
    </w:p>
    <w:p w14:paraId="3F001090" w14:textId="0A967999" w:rsidR="00FA6468" w:rsidRPr="00095176" w:rsidRDefault="00095176" w:rsidP="00095176">
      <w:pPr>
        <w:pStyle w:val="ListParagraph"/>
        <w:numPr>
          <w:ilvl w:val="1"/>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 xml:space="preserve"> The term of office of the Chair of the council;</w:t>
      </w:r>
    </w:p>
    <w:p w14:paraId="6FD0AA13" w14:textId="03621F2D" w:rsidR="00095176" w:rsidRPr="00095176" w:rsidRDefault="00095176" w:rsidP="00095176">
      <w:pPr>
        <w:pStyle w:val="ListParagraph"/>
        <w:numPr>
          <w:ilvl w:val="1"/>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Explicit alignment with all statutory requirements and OALC guidelines.</w:t>
      </w:r>
    </w:p>
    <w:p w14:paraId="105418C8" w14:textId="3FFDF7DF" w:rsidR="00095176" w:rsidRPr="007172AD" w:rsidRDefault="00095176" w:rsidP="00095176">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A revised draft will be presented at June’s meeting for approval.</w:t>
      </w:r>
    </w:p>
    <w:p w14:paraId="2EBD2A72" w14:textId="3C212287"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Goring Heath Maintenance</w:t>
      </w:r>
    </w:p>
    <w:p w14:paraId="14ED33D3" w14:textId="52798C4B" w:rsidR="00373D3D" w:rsidRPr="0026674B" w:rsidRDefault="00373D3D" w:rsidP="0026674B">
      <w:pPr>
        <w:pStyle w:val="ListParagraph"/>
        <w:numPr>
          <w:ilvl w:val="0"/>
          <w:numId w:val="10"/>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26674B">
        <w:rPr>
          <w:rFonts w:ascii="Times New Roman" w:eastAsia="Times New Roman" w:hAnsi="Times New Roman" w:cs="Times New Roman"/>
          <w:kern w:val="0"/>
          <w:sz w:val="28"/>
          <w:szCs w:val="28"/>
          <w14:ligatures w14:val="none"/>
        </w:rPr>
        <w:t>Footpaths and Rights of Way</w:t>
      </w:r>
      <w:r w:rsidR="00FA6468" w:rsidRPr="0026674B">
        <w:rPr>
          <w:rFonts w:ascii="Times New Roman" w:eastAsia="Times New Roman" w:hAnsi="Times New Roman" w:cs="Times New Roman"/>
          <w:kern w:val="0"/>
          <w:sz w:val="28"/>
          <w:szCs w:val="28"/>
          <w14:ligatures w14:val="none"/>
        </w:rPr>
        <w:t xml:space="preserve"> – </w:t>
      </w:r>
      <w:r w:rsidR="0026674B">
        <w:rPr>
          <w:rFonts w:ascii="Times New Roman" w:eastAsia="Times New Roman" w:hAnsi="Times New Roman" w:cs="Times New Roman"/>
          <w:kern w:val="0"/>
          <w:sz w:val="28"/>
          <w:szCs w:val="28"/>
          <w14:ligatures w14:val="none"/>
        </w:rPr>
        <w:t>A footpath sign near Coombe End Farm needs repairing</w:t>
      </w:r>
      <w:r w:rsidR="00FA6468" w:rsidRPr="0026674B">
        <w:rPr>
          <w:rFonts w:ascii="Times New Roman" w:eastAsia="Times New Roman" w:hAnsi="Times New Roman" w:cs="Times New Roman"/>
          <w:kern w:val="0"/>
          <w:sz w:val="28"/>
          <w:szCs w:val="28"/>
          <w14:ligatures w14:val="none"/>
        </w:rPr>
        <w:t>.</w:t>
      </w:r>
      <w:r w:rsidR="0026674B">
        <w:rPr>
          <w:rFonts w:ascii="Times New Roman" w:eastAsia="Times New Roman" w:hAnsi="Times New Roman" w:cs="Times New Roman"/>
          <w:kern w:val="0"/>
          <w:sz w:val="28"/>
          <w:szCs w:val="28"/>
          <w14:ligatures w14:val="none"/>
        </w:rPr>
        <w:t xml:space="preserve"> Liz Collas will remind </w:t>
      </w:r>
      <w:r w:rsidR="0023513C">
        <w:rPr>
          <w:rFonts w:ascii="Times New Roman" w:eastAsia="Times New Roman" w:hAnsi="Times New Roman" w:cs="Times New Roman"/>
          <w:kern w:val="0"/>
          <w:sz w:val="28"/>
          <w:szCs w:val="28"/>
          <w14:ligatures w14:val="none"/>
        </w:rPr>
        <w:t>OCC</w:t>
      </w:r>
      <w:r w:rsidR="0026674B">
        <w:rPr>
          <w:rFonts w:ascii="Times New Roman" w:eastAsia="Times New Roman" w:hAnsi="Times New Roman" w:cs="Times New Roman"/>
          <w:kern w:val="0"/>
          <w:sz w:val="28"/>
          <w:szCs w:val="28"/>
          <w14:ligatures w14:val="none"/>
        </w:rPr>
        <w:t xml:space="preserve"> </w:t>
      </w:r>
      <w:r w:rsidR="0026674B" w:rsidRPr="0026674B">
        <w:rPr>
          <w:rFonts w:ascii="Times New Roman" w:eastAsia="Times New Roman" w:hAnsi="Times New Roman" w:cs="Times New Roman"/>
          <w:kern w:val="0"/>
          <w:sz w:val="28"/>
          <w:szCs w:val="28"/>
          <w14:ligatures w14:val="none"/>
        </w:rPr>
        <w:t>of</w:t>
      </w:r>
      <w:r w:rsidR="0026674B">
        <w:rPr>
          <w:rFonts w:ascii="Times New Roman" w:eastAsia="Times New Roman" w:hAnsi="Times New Roman" w:cs="Times New Roman"/>
          <w:kern w:val="0"/>
          <w:sz w:val="28"/>
          <w:szCs w:val="28"/>
          <w14:ligatures w14:val="none"/>
        </w:rPr>
        <w:t xml:space="preserve"> the outstanding job but the parish council is prepared to fund the work, if required.</w:t>
      </w:r>
    </w:p>
    <w:p w14:paraId="6AE9EDCE" w14:textId="10FDF37A" w:rsidR="00373D3D" w:rsidRPr="0026674B" w:rsidRDefault="005846FB" w:rsidP="0026674B">
      <w:pPr>
        <w:pStyle w:val="ListParagraph"/>
        <w:numPr>
          <w:ilvl w:val="0"/>
          <w:numId w:val="10"/>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26674B">
        <w:rPr>
          <w:rFonts w:ascii="Times New Roman" w:eastAsia="Times New Roman" w:hAnsi="Times New Roman" w:cs="Times New Roman"/>
          <w:kern w:val="0"/>
          <w:sz w:val="28"/>
          <w:szCs w:val="28"/>
          <w14:ligatures w14:val="none"/>
        </w:rPr>
        <w:t>Road Safety</w:t>
      </w:r>
      <w:r w:rsidR="00FA6468" w:rsidRPr="0026674B">
        <w:rPr>
          <w:rFonts w:ascii="Times New Roman" w:eastAsia="Times New Roman" w:hAnsi="Times New Roman" w:cs="Times New Roman"/>
          <w:kern w:val="0"/>
          <w:sz w:val="28"/>
          <w:szCs w:val="28"/>
          <w14:ligatures w14:val="none"/>
        </w:rPr>
        <w:t xml:space="preserve"> – </w:t>
      </w:r>
      <w:r w:rsidR="0026674B">
        <w:rPr>
          <w:rFonts w:ascii="Times New Roman" w:eastAsia="Times New Roman" w:hAnsi="Times New Roman" w:cs="Times New Roman"/>
          <w:kern w:val="0"/>
          <w:sz w:val="28"/>
          <w:szCs w:val="28"/>
          <w14:ligatures w14:val="none"/>
        </w:rPr>
        <w:t>Mike Holland will contact OCC again about the need to reduce the speed limit around Pennyroyal.</w:t>
      </w:r>
    </w:p>
    <w:p w14:paraId="1D9AB6E2" w14:textId="2552780F" w:rsidR="00373D3D" w:rsidRPr="0026674B" w:rsidRDefault="00373D3D" w:rsidP="0026674B">
      <w:pPr>
        <w:pStyle w:val="ListParagraph"/>
        <w:numPr>
          <w:ilvl w:val="0"/>
          <w:numId w:val="10"/>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26674B">
        <w:rPr>
          <w:rFonts w:ascii="Times New Roman" w:eastAsia="Times New Roman" w:hAnsi="Times New Roman" w:cs="Times New Roman"/>
          <w:kern w:val="0"/>
          <w:sz w:val="28"/>
          <w:szCs w:val="28"/>
          <w14:ligatures w14:val="none"/>
        </w:rPr>
        <w:t>Playgrounds</w:t>
      </w:r>
      <w:r w:rsidR="007172AD" w:rsidRPr="0026674B">
        <w:rPr>
          <w:rFonts w:ascii="Times New Roman" w:eastAsia="Times New Roman" w:hAnsi="Times New Roman" w:cs="Times New Roman"/>
          <w:kern w:val="0"/>
          <w:sz w:val="28"/>
          <w:szCs w:val="28"/>
          <w14:ligatures w14:val="none"/>
        </w:rPr>
        <w:t xml:space="preserve"> – </w:t>
      </w:r>
      <w:r w:rsidR="0026674B">
        <w:rPr>
          <w:rFonts w:ascii="Times New Roman" w:eastAsia="Times New Roman" w:hAnsi="Times New Roman" w:cs="Times New Roman"/>
          <w:kern w:val="0"/>
          <w:sz w:val="28"/>
          <w:szCs w:val="28"/>
          <w14:ligatures w14:val="none"/>
        </w:rPr>
        <w:t>Inspections and repairs to be carried out at both playgrounds during May by Emma and Peter Burdon during May prior to the ROSPA inspection in Ju</w:t>
      </w:r>
      <w:r w:rsidR="002C6A5D">
        <w:rPr>
          <w:rFonts w:ascii="Times New Roman" w:eastAsia="Times New Roman" w:hAnsi="Times New Roman" w:cs="Times New Roman"/>
          <w:kern w:val="0"/>
          <w:sz w:val="28"/>
          <w:szCs w:val="28"/>
          <w14:ligatures w14:val="none"/>
        </w:rPr>
        <w:t>ly</w:t>
      </w:r>
      <w:r w:rsidR="007172AD" w:rsidRPr="0026674B">
        <w:rPr>
          <w:rFonts w:ascii="Times New Roman" w:eastAsia="Times New Roman" w:hAnsi="Times New Roman" w:cs="Times New Roman"/>
          <w:kern w:val="0"/>
          <w:sz w:val="28"/>
          <w:szCs w:val="28"/>
          <w14:ligatures w14:val="none"/>
        </w:rPr>
        <w:t>.</w:t>
      </w:r>
    </w:p>
    <w:p w14:paraId="0B2F08E2" w14:textId="0E6FD926" w:rsidR="0023513C" w:rsidRDefault="0023513C"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Village Fete</w:t>
      </w:r>
    </w:p>
    <w:p w14:paraId="7E45F13E" w14:textId="206AE2FB" w:rsidR="0023513C" w:rsidRDefault="0023513C" w:rsidP="0023513C">
      <w:pPr>
        <w:pStyle w:val="ListParagraph"/>
        <w:numPr>
          <w:ilvl w:val="1"/>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Peter Burdon presented the fete layout, the stallholder list and the risk assessment for the fete.  There was a discussion about the layout but it was agreed to proceed with the original proposal.  Peter Burdon noted that the risk assessment needed to be broadened to check the fixings for the children’s amusements (for which the contractor has primary responsibility. Peter will reissue the risk assessment to the council.</w:t>
      </w:r>
    </w:p>
    <w:p w14:paraId="6EED48BF" w14:textId="4122285C" w:rsidR="0023513C" w:rsidRDefault="0023513C"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Website &amp; Newsletter</w:t>
      </w:r>
    </w:p>
    <w:p w14:paraId="1B1E9D36" w14:textId="12146F78" w:rsidR="0023513C" w:rsidRPr="0023513C" w:rsidRDefault="0023513C" w:rsidP="0023513C">
      <w:pPr>
        <w:pStyle w:val="ListParagraph"/>
        <w:numPr>
          <w:ilvl w:val="1"/>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Louise Shearer asked for information on the Annual Parish Meeting in April for the next edition.</w:t>
      </w:r>
    </w:p>
    <w:p w14:paraId="1B52C80B" w14:textId="21348207" w:rsidR="0023513C" w:rsidRPr="0023513C" w:rsidRDefault="0023513C" w:rsidP="0023513C">
      <w:pPr>
        <w:pStyle w:val="ListParagraph"/>
        <w:numPr>
          <w:ilvl w:val="1"/>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The History Society will be invited to write a regular column for the interest of parishioners and to attract new members.</w:t>
      </w:r>
    </w:p>
    <w:p w14:paraId="4D6467A0" w14:textId="79C53D17" w:rsidR="0023513C" w:rsidRDefault="0053364B" w:rsidP="0023513C">
      <w:pPr>
        <w:pStyle w:val="ListParagraph"/>
        <w:numPr>
          <w:ilvl w:val="1"/>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The Sun Inn will be invited to write an article on recent events such as the Beer Festival.</w:t>
      </w:r>
    </w:p>
    <w:p w14:paraId="1C52811E" w14:textId="7CD8F54F" w:rsidR="0053364B" w:rsidRDefault="0053364B"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Parish Hall</w:t>
      </w:r>
    </w:p>
    <w:p w14:paraId="1ED12616" w14:textId="42DCBE77" w:rsidR="0053364B" w:rsidRDefault="0053364B" w:rsidP="0053364B">
      <w:pPr>
        <w:pStyle w:val="ListParagraph"/>
        <w:numPr>
          <w:ilvl w:val="1"/>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Nothing to report.</w:t>
      </w:r>
    </w:p>
    <w:p w14:paraId="5366B99E" w14:textId="1EC590D8"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District Councillor’s Report and County Councillor’s Report</w:t>
      </w:r>
    </w:p>
    <w:p w14:paraId="634A3AA9" w14:textId="23A1E0B8" w:rsidR="007172AD" w:rsidRPr="007172AD" w:rsidRDefault="0053364B" w:rsidP="007172AD">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Peter Dragionetti noted that the final proposal for reorganization of local government in the Thames Valley area had not been agreed yet.</w:t>
      </w:r>
    </w:p>
    <w:p w14:paraId="26EBC11C" w14:textId="032F2D24" w:rsidR="00373D3D" w:rsidRPr="007172AD" w:rsidRDefault="00373D3D" w:rsidP="007172AD">
      <w:pPr>
        <w:pStyle w:val="ListParagraph"/>
        <w:numPr>
          <w:ilvl w:val="0"/>
          <w:numId w:val="5"/>
        </w:numPr>
        <w:spacing w:before="240"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Date of Next Meeting</w:t>
      </w:r>
    </w:p>
    <w:p w14:paraId="3D5C196D" w14:textId="562297C4" w:rsidR="00373D3D" w:rsidRPr="007172AD" w:rsidRDefault="007172AD"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T</w:t>
      </w:r>
      <w:r w:rsidR="00373D3D" w:rsidRPr="007172AD">
        <w:rPr>
          <w:rFonts w:ascii="Times New Roman" w:eastAsia="Times New Roman" w:hAnsi="Times New Roman" w:cs="Times New Roman"/>
          <w:kern w:val="0"/>
          <w:sz w:val="28"/>
          <w:szCs w:val="28"/>
          <w14:ligatures w14:val="none"/>
        </w:rPr>
        <w:t xml:space="preserve">he next meeting to be held on Tuesday </w:t>
      </w:r>
      <w:r w:rsidR="0053364B">
        <w:rPr>
          <w:rFonts w:ascii="Times New Roman" w:eastAsia="Times New Roman" w:hAnsi="Times New Roman" w:cs="Times New Roman"/>
          <w:kern w:val="0"/>
          <w:sz w:val="28"/>
          <w:szCs w:val="28"/>
          <w14:ligatures w14:val="none"/>
        </w:rPr>
        <w:t>9th</w:t>
      </w:r>
      <w:r w:rsidR="00750E2A" w:rsidRPr="007172AD">
        <w:rPr>
          <w:rFonts w:ascii="Times New Roman" w:eastAsia="Times New Roman" w:hAnsi="Times New Roman" w:cs="Times New Roman"/>
          <w:kern w:val="0"/>
          <w:sz w:val="28"/>
          <w:szCs w:val="28"/>
          <w14:ligatures w14:val="none"/>
        </w:rPr>
        <w:t xml:space="preserve"> </w:t>
      </w:r>
      <w:r w:rsidR="0053364B">
        <w:rPr>
          <w:rFonts w:ascii="Times New Roman" w:eastAsia="Times New Roman" w:hAnsi="Times New Roman" w:cs="Times New Roman"/>
          <w:kern w:val="0"/>
          <w:sz w:val="28"/>
          <w:szCs w:val="28"/>
          <w14:ligatures w14:val="none"/>
        </w:rPr>
        <w:t>June</w:t>
      </w:r>
      <w:r w:rsidR="00750E2A" w:rsidRPr="007172AD">
        <w:rPr>
          <w:rFonts w:ascii="Times New Roman" w:eastAsia="Times New Roman" w:hAnsi="Times New Roman" w:cs="Times New Roman"/>
          <w:kern w:val="0"/>
          <w:sz w:val="28"/>
          <w:szCs w:val="28"/>
          <w14:ligatures w14:val="none"/>
        </w:rPr>
        <w:t xml:space="preserve"> </w:t>
      </w:r>
      <w:r w:rsidR="00373D3D" w:rsidRPr="007172AD">
        <w:rPr>
          <w:rFonts w:ascii="Times New Roman" w:eastAsia="Times New Roman" w:hAnsi="Times New Roman" w:cs="Times New Roman"/>
          <w:kern w:val="0"/>
          <w:sz w:val="28"/>
          <w:szCs w:val="28"/>
          <w14:ligatures w14:val="none"/>
        </w:rPr>
        <w:t>2026</w:t>
      </w:r>
      <w:r w:rsidRPr="007172AD">
        <w:rPr>
          <w:rFonts w:ascii="Times New Roman" w:eastAsia="Times New Roman" w:hAnsi="Times New Roman" w:cs="Times New Roman"/>
          <w:kern w:val="0"/>
          <w:sz w:val="28"/>
          <w:szCs w:val="28"/>
          <w14:ligatures w14:val="none"/>
        </w:rPr>
        <w:t xml:space="preserve"> at 8:00pm.</w:t>
      </w:r>
    </w:p>
    <w:p w14:paraId="72E67958" w14:textId="7558AE71" w:rsidR="007172AD" w:rsidRPr="007172AD" w:rsidRDefault="007172AD" w:rsidP="007172AD">
      <w:pPr>
        <w:spacing w:before="100" w:beforeAutospacing="1" w:after="100" w:afterAutospacing="1" w:line="276" w:lineRule="auto"/>
        <w:ind w:firstLine="720"/>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 xml:space="preserve">Meeting closed at </w:t>
      </w:r>
      <w:r w:rsidR="0053364B">
        <w:rPr>
          <w:rFonts w:ascii="Times New Roman" w:eastAsia="Times New Roman" w:hAnsi="Times New Roman" w:cs="Times New Roman"/>
          <w:kern w:val="0"/>
          <w:sz w:val="28"/>
          <w:szCs w:val="28"/>
          <w14:ligatures w14:val="none"/>
        </w:rPr>
        <w:t xml:space="preserve">9.20 </w:t>
      </w:r>
      <w:r w:rsidRPr="007172AD">
        <w:rPr>
          <w:rFonts w:ascii="Times New Roman" w:eastAsia="Times New Roman" w:hAnsi="Times New Roman" w:cs="Times New Roman"/>
          <w:kern w:val="0"/>
          <w:sz w:val="28"/>
          <w:szCs w:val="28"/>
          <w14:ligatures w14:val="none"/>
        </w:rPr>
        <w:t>pm</w:t>
      </w:r>
    </w:p>
    <w:p w14:paraId="114844AA" w14:textId="77777777" w:rsidR="00373D3D" w:rsidRPr="00036F76" w:rsidRDefault="006F3049" w:rsidP="00373D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F48F199">
          <v:rect id="_x0000_i1025" alt="" style="width:468pt;height:.05pt;mso-width-percent:0;mso-height-percent:0;mso-width-percent:0;mso-height-percent:0" o:hralign="center" o:hrstd="t" o:hr="t" fillcolor="#a0a0a0" stroked="f"/>
        </w:pict>
      </w:r>
    </w:p>
    <w:p w14:paraId="1C7EEDF9" w14:textId="77777777" w:rsidR="00373D3D" w:rsidRPr="00036F76" w:rsidRDefault="00373D3D" w:rsidP="00373D3D">
      <w:pPr>
        <w:spacing w:before="100" w:beforeAutospacing="1" w:after="100" w:afterAutospacing="1" w:line="240" w:lineRule="auto"/>
        <w:rPr>
          <w:rFonts w:ascii="Times New Roman" w:eastAsia="Times New Roman" w:hAnsi="Times New Roman" w:cs="Times New Roman"/>
          <w:kern w:val="0"/>
          <w14:ligatures w14:val="none"/>
        </w:rPr>
      </w:pPr>
    </w:p>
    <w:p w14:paraId="4C7C367C" w14:textId="77777777" w:rsidR="00373D3D" w:rsidRDefault="00373D3D" w:rsidP="00373D3D"/>
    <w:p w14:paraId="753DE977" w14:textId="77777777" w:rsidR="00373D3D" w:rsidRDefault="00373D3D"/>
    <w:sectPr w:rsidR="0037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F3E"/>
    <w:multiLevelType w:val="multilevel"/>
    <w:tmpl w:val="18E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C2FF3"/>
    <w:multiLevelType w:val="hybridMultilevel"/>
    <w:tmpl w:val="9DBE2C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60516"/>
    <w:multiLevelType w:val="multilevel"/>
    <w:tmpl w:val="A42823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2084E29"/>
    <w:multiLevelType w:val="hybridMultilevel"/>
    <w:tmpl w:val="5324F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8B2721"/>
    <w:multiLevelType w:val="hybridMultilevel"/>
    <w:tmpl w:val="AEE8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E606B"/>
    <w:multiLevelType w:val="hybridMultilevel"/>
    <w:tmpl w:val="5394C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9B4AC5"/>
    <w:multiLevelType w:val="multilevel"/>
    <w:tmpl w:val="7B8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27983"/>
    <w:multiLevelType w:val="hybridMultilevel"/>
    <w:tmpl w:val="E2F2F4CA"/>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04C54"/>
    <w:multiLevelType w:val="hybridMultilevel"/>
    <w:tmpl w:val="04EC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F039D"/>
    <w:multiLevelType w:val="hybridMultilevel"/>
    <w:tmpl w:val="A6FC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503986">
    <w:abstractNumId w:val="0"/>
  </w:num>
  <w:num w:numId="2" w16cid:durableId="1077048392">
    <w:abstractNumId w:val="2"/>
  </w:num>
  <w:num w:numId="3" w16cid:durableId="417018402">
    <w:abstractNumId w:val="6"/>
  </w:num>
  <w:num w:numId="4" w16cid:durableId="2121415706">
    <w:abstractNumId w:val="8"/>
  </w:num>
  <w:num w:numId="5" w16cid:durableId="614099968">
    <w:abstractNumId w:val="7"/>
  </w:num>
  <w:num w:numId="6" w16cid:durableId="920141307">
    <w:abstractNumId w:val="9"/>
  </w:num>
  <w:num w:numId="7" w16cid:durableId="1880362402">
    <w:abstractNumId w:val="4"/>
  </w:num>
  <w:num w:numId="8" w16cid:durableId="1799454008">
    <w:abstractNumId w:val="1"/>
  </w:num>
  <w:num w:numId="9" w16cid:durableId="583074329">
    <w:abstractNumId w:val="3"/>
  </w:num>
  <w:num w:numId="10" w16cid:durableId="152718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3D"/>
    <w:rsid w:val="00095176"/>
    <w:rsid w:val="001D3F03"/>
    <w:rsid w:val="001F1A60"/>
    <w:rsid w:val="0023513C"/>
    <w:rsid w:val="00250889"/>
    <w:rsid w:val="0026674B"/>
    <w:rsid w:val="002C6A5D"/>
    <w:rsid w:val="00363B76"/>
    <w:rsid w:val="00373D3D"/>
    <w:rsid w:val="0053364B"/>
    <w:rsid w:val="005846FB"/>
    <w:rsid w:val="0069692B"/>
    <w:rsid w:val="006F3049"/>
    <w:rsid w:val="007172AD"/>
    <w:rsid w:val="00750E2A"/>
    <w:rsid w:val="00AD4BBE"/>
    <w:rsid w:val="00B913BB"/>
    <w:rsid w:val="00BC377E"/>
    <w:rsid w:val="00BF6A0B"/>
    <w:rsid w:val="00CE12C9"/>
    <w:rsid w:val="00FA6468"/>
    <w:rsid w:val="00FA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8DBF"/>
  <w15:chartTrackingRefBased/>
  <w15:docId w15:val="{47045800-55D6-0045-8195-58D9C9D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D3D"/>
  </w:style>
  <w:style w:type="paragraph" w:styleId="Heading1">
    <w:name w:val="heading 1"/>
    <w:basedOn w:val="Normal"/>
    <w:next w:val="Normal"/>
    <w:link w:val="Heading1Char"/>
    <w:uiPriority w:val="9"/>
    <w:qFormat/>
    <w:rsid w:val="0037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D3D"/>
    <w:rPr>
      <w:rFonts w:eastAsiaTheme="majorEastAsia" w:cstheme="majorBidi"/>
      <w:color w:val="272727" w:themeColor="text1" w:themeTint="D8"/>
    </w:rPr>
  </w:style>
  <w:style w:type="paragraph" w:styleId="Title">
    <w:name w:val="Title"/>
    <w:basedOn w:val="Normal"/>
    <w:next w:val="Normal"/>
    <w:link w:val="TitleChar"/>
    <w:uiPriority w:val="10"/>
    <w:qFormat/>
    <w:rsid w:val="0037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D3D"/>
    <w:pPr>
      <w:spacing w:before="160"/>
      <w:jc w:val="center"/>
    </w:pPr>
    <w:rPr>
      <w:i/>
      <w:iCs/>
      <w:color w:val="404040" w:themeColor="text1" w:themeTint="BF"/>
    </w:rPr>
  </w:style>
  <w:style w:type="character" w:customStyle="1" w:styleId="QuoteChar">
    <w:name w:val="Quote Char"/>
    <w:basedOn w:val="DefaultParagraphFont"/>
    <w:link w:val="Quote"/>
    <w:uiPriority w:val="29"/>
    <w:rsid w:val="00373D3D"/>
    <w:rPr>
      <w:i/>
      <w:iCs/>
      <w:color w:val="404040" w:themeColor="text1" w:themeTint="BF"/>
    </w:rPr>
  </w:style>
  <w:style w:type="paragraph" w:styleId="ListParagraph">
    <w:name w:val="List Paragraph"/>
    <w:basedOn w:val="Normal"/>
    <w:uiPriority w:val="34"/>
    <w:qFormat/>
    <w:rsid w:val="00373D3D"/>
    <w:pPr>
      <w:ind w:left="720"/>
      <w:contextualSpacing/>
    </w:pPr>
  </w:style>
  <w:style w:type="character" w:styleId="IntenseEmphasis">
    <w:name w:val="Intense Emphasis"/>
    <w:basedOn w:val="DefaultParagraphFont"/>
    <w:uiPriority w:val="21"/>
    <w:qFormat/>
    <w:rsid w:val="00373D3D"/>
    <w:rPr>
      <w:i/>
      <w:iCs/>
      <w:color w:val="0F4761" w:themeColor="accent1" w:themeShade="BF"/>
    </w:rPr>
  </w:style>
  <w:style w:type="paragraph" w:styleId="IntenseQuote">
    <w:name w:val="Intense Quote"/>
    <w:basedOn w:val="Normal"/>
    <w:next w:val="Normal"/>
    <w:link w:val="IntenseQuoteChar"/>
    <w:uiPriority w:val="30"/>
    <w:qFormat/>
    <w:rsid w:val="0037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D3D"/>
    <w:rPr>
      <w:i/>
      <w:iCs/>
      <w:color w:val="0F4761" w:themeColor="accent1" w:themeShade="BF"/>
    </w:rPr>
  </w:style>
  <w:style w:type="character" w:styleId="IntenseReference">
    <w:name w:val="Intense Reference"/>
    <w:basedOn w:val="DefaultParagraphFont"/>
    <w:uiPriority w:val="32"/>
    <w:qFormat/>
    <w:rsid w:val="0037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577</Words>
  <Characters>2979</Characters>
  <Application>Microsoft Office Word</Application>
  <DocSecurity>0</DocSecurity>
  <Lines>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2</cp:revision>
  <dcterms:created xsi:type="dcterms:W3CDTF">2026-05-19T10:49:00Z</dcterms:created>
  <dcterms:modified xsi:type="dcterms:W3CDTF">2026-05-19T10:49:00Z</dcterms:modified>
</cp:coreProperties>
</file>