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E0BB" w14:textId="77777777" w:rsidR="00F267E3" w:rsidRDefault="00F267E3" w:rsidP="004C0DA8">
      <w:pPr>
        <w:ind w:right="283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77C80BD3" w14:textId="15A1EAC4" w:rsidR="008B1609" w:rsidRPr="00001CFB" w:rsidRDefault="001A0CEE" w:rsidP="004C0DA8">
      <w:pPr>
        <w:ind w:right="283"/>
        <w:rPr>
          <w:rFonts w:asciiTheme="majorHAnsi" w:hAnsiTheme="majorHAnsi" w:cstheme="majorHAnsi"/>
          <w:sz w:val="20"/>
          <w:szCs w:val="20"/>
        </w:rPr>
      </w:pPr>
      <w:r w:rsidRPr="00001CFB">
        <w:rPr>
          <w:rFonts w:asciiTheme="majorHAnsi" w:hAnsiTheme="majorHAnsi" w:cstheme="majorHAnsi"/>
          <w:b/>
          <w:color w:val="000000"/>
          <w:sz w:val="20"/>
          <w:szCs w:val="20"/>
        </w:rPr>
        <w:t>Present</w:t>
      </w:r>
      <w:r w:rsidR="00FD2C7C" w:rsidRPr="00001CFB">
        <w:rPr>
          <w:rFonts w:asciiTheme="majorHAnsi" w:hAnsiTheme="majorHAnsi" w:cstheme="majorHAnsi"/>
          <w:b/>
          <w:color w:val="000000"/>
          <w:sz w:val="20"/>
          <w:szCs w:val="20"/>
        </w:rPr>
        <w:t>:</w:t>
      </w:r>
      <w:r w:rsidR="00131873" w:rsidRPr="00001CF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D63CAD">
        <w:rPr>
          <w:rFonts w:asciiTheme="majorHAnsi" w:hAnsiTheme="majorHAnsi" w:cstheme="majorHAnsi"/>
          <w:color w:val="000000"/>
          <w:sz w:val="20"/>
          <w:szCs w:val="20"/>
        </w:rPr>
        <w:t xml:space="preserve">Liz Collas </w:t>
      </w:r>
      <w:r w:rsidR="00D63CAD" w:rsidRPr="00001CFB">
        <w:rPr>
          <w:rFonts w:asciiTheme="majorHAnsi" w:hAnsiTheme="majorHAnsi" w:cstheme="majorHAnsi"/>
          <w:color w:val="000000"/>
          <w:sz w:val="20"/>
          <w:szCs w:val="20"/>
        </w:rPr>
        <w:t>(LC)</w:t>
      </w:r>
      <w:r w:rsidR="00D63CAD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F350B6" w:rsidRPr="00001CFB">
        <w:rPr>
          <w:rFonts w:asciiTheme="majorHAnsi" w:hAnsiTheme="majorHAnsi" w:cstheme="majorHAnsi"/>
          <w:color w:val="000000"/>
          <w:sz w:val="20"/>
          <w:szCs w:val="20"/>
        </w:rPr>
        <w:t>Martin Wise</w:t>
      </w:r>
      <w:r w:rsidR="00131873" w:rsidRPr="00001CF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A96096" w:rsidRPr="00001CFB">
        <w:rPr>
          <w:rFonts w:asciiTheme="majorHAnsi" w:hAnsiTheme="majorHAnsi" w:cstheme="majorHAnsi"/>
          <w:color w:val="000000"/>
          <w:sz w:val="20"/>
          <w:szCs w:val="20"/>
        </w:rPr>
        <w:t>(MW</w:t>
      </w:r>
      <w:r w:rsidR="00DC4EC8" w:rsidRPr="00001CFB">
        <w:rPr>
          <w:rFonts w:asciiTheme="majorHAnsi" w:hAnsiTheme="majorHAnsi" w:cstheme="majorHAnsi"/>
          <w:color w:val="000000"/>
          <w:sz w:val="20"/>
          <w:szCs w:val="20"/>
        </w:rPr>
        <w:t>)</w:t>
      </w:r>
      <w:r w:rsidR="0061576D" w:rsidRPr="00001CF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DE191E" w:rsidRPr="00001CFB">
        <w:rPr>
          <w:rFonts w:asciiTheme="majorHAnsi" w:hAnsiTheme="majorHAnsi" w:cstheme="majorHAnsi"/>
          <w:color w:val="000000"/>
          <w:sz w:val="20"/>
          <w:szCs w:val="20"/>
        </w:rPr>
        <w:t>Michael Holland (MH) Hilary Dewey (HD)</w:t>
      </w:r>
      <w:r w:rsidR="00724083">
        <w:rPr>
          <w:rFonts w:asciiTheme="majorHAnsi" w:hAnsiTheme="majorHAnsi" w:cstheme="majorHAnsi"/>
          <w:color w:val="000000"/>
          <w:sz w:val="20"/>
          <w:szCs w:val="20"/>
        </w:rPr>
        <w:t xml:space="preserve"> Peter Dragonetti</w:t>
      </w:r>
    </w:p>
    <w:p w14:paraId="2DEBBB69" w14:textId="03BB97A8" w:rsidR="00E73333" w:rsidRDefault="001A0CEE" w:rsidP="00233990">
      <w:pPr>
        <w:shd w:val="clear" w:color="auto" w:fill="FFFFFF"/>
        <w:rPr>
          <w:rFonts w:asciiTheme="majorHAnsi" w:hAnsiTheme="majorHAnsi" w:cstheme="majorHAnsi"/>
          <w:color w:val="000000"/>
          <w:sz w:val="20"/>
          <w:szCs w:val="20"/>
        </w:rPr>
      </w:pPr>
      <w:r w:rsidRPr="00001CFB">
        <w:rPr>
          <w:rFonts w:asciiTheme="majorHAnsi" w:hAnsiTheme="majorHAnsi" w:cstheme="majorHAnsi"/>
          <w:b/>
          <w:color w:val="000000"/>
          <w:sz w:val="20"/>
          <w:szCs w:val="20"/>
        </w:rPr>
        <w:t>In attendance</w:t>
      </w:r>
      <w:r w:rsidR="000B7F98" w:rsidRPr="00001CFB">
        <w:rPr>
          <w:rFonts w:asciiTheme="majorHAnsi" w:hAnsiTheme="majorHAnsi" w:cstheme="majorHAnsi"/>
          <w:b/>
          <w:color w:val="000000"/>
          <w:sz w:val="20"/>
          <w:szCs w:val="20"/>
        </w:rPr>
        <w:t>:</w:t>
      </w:r>
      <w:r w:rsidR="00F57EB4" w:rsidRPr="00001CF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F350B6" w:rsidRPr="00001CF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207187" w:rsidRPr="00001CFB">
        <w:rPr>
          <w:rFonts w:asciiTheme="majorHAnsi" w:hAnsiTheme="majorHAnsi" w:cstheme="majorHAnsi"/>
          <w:color w:val="000000"/>
          <w:sz w:val="20"/>
          <w:szCs w:val="20"/>
        </w:rPr>
        <w:t>Amanda Holland (</w:t>
      </w:r>
      <w:r w:rsidR="00FA7C94" w:rsidRPr="00001CFB">
        <w:rPr>
          <w:rFonts w:asciiTheme="majorHAnsi" w:hAnsiTheme="majorHAnsi" w:cstheme="majorHAnsi"/>
          <w:color w:val="000000"/>
          <w:sz w:val="20"/>
          <w:szCs w:val="20"/>
        </w:rPr>
        <w:t>AH</w:t>
      </w:r>
      <w:r w:rsidR="00AA1853" w:rsidRPr="00001CF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42657F" w:rsidRPr="00001CFB">
        <w:rPr>
          <w:rFonts w:asciiTheme="majorHAnsi" w:hAnsiTheme="majorHAnsi" w:cstheme="majorHAnsi"/>
          <w:color w:val="000000"/>
          <w:sz w:val="20"/>
          <w:szCs w:val="20"/>
        </w:rPr>
        <w:t>Clerk)</w:t>
      </w:r>
      <w:r w:rsidR="00207187" w:rsidRPr="00001CF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</w:p>
    <w:p w14:paraId="274D9868" w14:textId="77777777" w:rsidR="00E73333" w:rsidRPr="00001CFB" w:rsidRDefault="00E73333" w:rsidP="00233990">
      <w:pPr>
        <w:shd w:val="clear" w:color="auto" w:fill="FFFFFF"/>
        <w:rPr>
          <w:rFonts w:asciiTheme="majorHAnsi" w:hAnsiTheme="majorHAnsi" w:cstheme="majorHAnsi"/>
          <w:color w:val="000000"/>
          <w:sz w:val="20"/>
          <w:szCs w:val="20"/>
        </w:rPr>
      </w:pPr>
    </w:p>
    <w:p w14:paraId="22BB49F8" w14:textId="2250F601" w:rsidR="00AA1853" w:rsidRPr="00001CFB" w:rsidRDefault="00BC1BDA" w:rsidP="00585120">
      <w:pPr>
        <w:pStyle w:val="ListParagraph"/>
        <w:numPr>
          <w:ilvl w:val="0"/>
          <w:numId w:val="17"/>
        </w:num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01CFB">
        <w:rPr>
          <w:rFonts w:asciiTheme="majorHAnsi" w:hAnsiTheme="majorHAnsi" w:cstheme="majorHAnsi"/>
          <w:b/>
          <w:color w:val="000000"/>
          <w:sz w:val="20"/>
          <w:szCs w:val="20"/>
        </w:rPr>
        <w:t>Apologies for Absence</w:t>
      </w:r>
      <w:r w:rsidRPr="00001CFB">
        <w:rPr>
          <w:rFonts w:asciiTheme="majorHAnsi" w:hAnsiTheme="majorHAnsi" w:cstheme="majorHAnsi"/>
          <w:color w:val="000000"/>
          <w:sz w:val="20"/>
          <w:szCs w:val="20"/>
        </w:rPr>
        <w:t xml:space="preserve">:  </w:t>
      </w:r>
      <w:r w:rsidR="00F77EE7">
        <w:rPr>
          <w:rFonts w:asciiTheme="majorHAnsi" w:hAnsiTheme="majorHAnsi" w:cstheme="majorHAnsi"/>
          <w:color w:val="000000"/>
          <w:sz w:val="20"/>
          <w:szCs w:val="20"/>
        </w:rPr>
        <w:t>Peter Burdon (PB)</w:t>
      </w:r>
    </w:p>
    <w:p w14:paraId="1B8D59A4" w14:textId="734EA3EC" w:rsidR="00BC1BDA" w:rsidRPr="00001CFB" w:rsidRDefault="00BC1BDA" w:rsidP="00AA1853">
      <w:pPr>
        <w:pStyle w:val="ListParagraph"/>
        <w:numPr>
          <w:ilvl w:val="0"/>
          <w:numId w:val="17"/>
        </w:numPr>
        <w:shd w:val="clear" w:color="auto" w:fill="FFFFFF"/>
        <w:rPr>
          <w:rFonts w:asciiTheme="majorHAnsi" w:hAnsiTheme="majorHAnsi" w:cstheme="majorHAnsi"/>
          <w:color w:val="212529"/>
          <w:sz w:val="20"/>
          <w:szCs w:val="20"/>
        </w:rPr>
      </w:pPr>
      <w:r w:rsidRPr="00001CFB">
        <w:rPr>
          <w:rFonts w:asciiTheme="majorHAnsi" w:hAnsiTheme="majorHAnsi" w:cstheme="majorHAnsi"/>
          <w:b/>
          <w:color w:val="000000"/>
          <w:sz w:val="20"/>
          <w:szCs w:val="20"/>
        </w:rPr>
        <w:t>Declarations of Interest.</w:t>
      </w:r>
      <w:r w:rsidR="00C76489" w:rsidRPr="00001CF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C43173">
        <w:rPr>
          <w:rFonts w:asciiTheme="majorHAnsi" w:hAnsiTheme="majorHAnsi" w:cstheme="majorHAnsi"/>
          <w:color w:val="000000"/>
          <w:sz w:val="20"/>
          <w:szCs w:val="20"/>
        </w:rPr>
        <w:t>None</w:t>
      </w:r>
    </w:p>
    <w:p w14:paraId="15824DD2" w14:textId="675275ED" w:rsidR="006A06AC" w:rsidRPr="00001CFB" w:rsidRDefault="00AA1853" w:rsidP="00DE191E">
      <w:pPr>
        <w:pStyle w:val="ListParagraph"/>
        <w:numPr>
          <w:ilvl w:val="0"/>
          <w:numId w:val="17"/>
        </w:numPr>
        <w:shd w:val="clear" w:color="auto" w:fill="FFFFFF"/>
        <w:rPr>
          <w:rFonts w:asciiTheme="majorHAnsi" w:hAnsiTheme="majorHAnsi" w:cstheme="majorHAnsi"/>
          <w:color w:val="212529"/>
          <w:sz w:val="20"/>
          <w:szCs w:val="20"/>
        </w:rPr>
      </w:pPr>
      <w:r w:rsidRPr="00001CFB">
        <w:rPr>
          <w:rFonts w:asciiTheme="majorHAnsi" w:hAnsiTheme="majorHAnsi" w:cstheme="majorHAnsi"/>
          <w:b/>
          <w:color w:val="000000"/>
          <w:sz w:val="20"/>
          <w:szCs w:val="20"/>
        </w:rPr>
        <w:t>Public Forum</w:t>
      </w:r>
      <w:r w:rsidR="002114CD" w:rsidRPr="00001CFB">
        <w:rPr>
          <w:rFonts w:asciiTheme="majorHAnsi" w:hAnsiTheme="majorHAnsi" w:cstheme="majorHAnsi"/>
          <w:b/>
          <w:color w:val="000000"/>
          <w:sz w:val="20"/>
          <w:szCs w:val="20"/>
        </w:rPr>
        <w:t>.</w:t>
      </w:r>
      <w:r w:rsidR="003F6B2B" w:rsidRPr="00001CFB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</w:t>
      </w:r>
      <w:r w:rsidR="00D63CAD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</w:t>
      </w:r>
      <w:r w:rsidR="00F77EE7">
        <w:rPr>
          <w:rFonts w:asciiTheme="majorHAnsi" w:hAnsiTheme="majorHAnsi" w:cstheme="majorHAnsi"/>
          <w:bCs/>
          <w:color w:val="000000"/>
          <w:sz w:val="20"/>
          <w:szCs w:val="20"/>
        </w:rPr>
        <w:t>none</w:t>
      </w:r>
    </w:p>
    <w:p w14:paraId="6C6B5578" w14:textId="7BE9E243" w:rsidR="00AA1853" w:rsidRPr="00001CFB" w:rsidRDefault="00F739D6" w:rsidP="00AA1853">
      <w:pPr>
        <w:pStyle w:val="ListParagraph"/>
        <w:numPr>
          <w:ilvl w:val="0"/>
          <w:numId w:val="17"/>
        </w:numPr>
        <w:shd w:val="clear" w:color="auto" w:fill="FFFFFF"/>
        <w:rPr>
          <w:rFonts w:asciiTheme="majorHAnsi" w:hAnsiTheme="majorHAnsi" w:cstheme="majorHAnsi"/>
          <w:color w:val="212529"/>
          <w:sz w:val="20"/>
          <w:szCs w:val="20"/>
        </w:rPr>
      </w:pPr>
      <w:r w:rsidRPr="00001CFB">
        <w:rPr>
          <w:rFonts w:asciiTheme="majorHAnsi" w:hAnsiTheme="majorHAnsi" w:cstheme="majorHAnsi"/>
          <w:b/>
          <w:bCs/>
          <w:sz w:val="20"/>
          <w:szCs w:val="20"/>
        </w:rPr>
        <w:t>To Approve the Minutes</w:t>
      </w:r>
      <w:r w:rsidRPr="00001CFB">
        <w:rPr>
          <w:rFonts w:asciiTheme="majorHAnsi" w:hAnsiTheme="majorHAnsi" w:cstheme="majorHAnsi"/>
          <w:sz w:val="20"/>
          <w:szCs w:val="20"/>
        </w:rPr>
        <w:t xml:space="preserve"> of the last meeting of the Council on </w:t>
      </w:r>
      <w:r w:rsidR="00F77EE7">
        <w:rPr>
          <w:rFonts w:asciiTheme="majorHAnsi" w:hAnsiTheme="majorHAnsi" w:cstheme="majorHAnsi"/>
          <w:sz w:val="20"/>
          <w:szCs w:val="20"/>
        </w:rPr>
        <w:t>March 12th</w:t>
      </w:r>
      <w:r w:rsidR="00647F84" w:rsidRPr="00647F84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="00647F84">
        <w:rPr>
          <w:rFonts w:asciiTheme="majorHAnsi" w:hAnsiTheme="majorHAnsi" w:cstheme="majorHAnsi"/>
          <w:sz w:val="20"/>
          <w:szCs w:val="20"/>
        </w:rPr>
        <w:t xml:space="preserve"> </w:t>
      </w:r>
      <w:r w:rsidRPr="00001CFB">
        <w:rPr>
          <w:rFonts w:asciiTheme="majorHAnsi" w:hAnsiTheme="majorHAnsi" w:cstheme="majorHAnsi"/>
          <w:bCs/>
          <w:sz w:val="20"/>
          <w:szCs w:val="20"/>
        </w:rPr>
        <w:t>202</w:t>
      </w:r>
      <w:r w:rsidR="00647F84">
        <w:rPr>
          <w:rFonts w:asciiTheme="majorHAnsi" w:hAnsiTheme="majorHAnsi" w:cstheme="majorHAnsi"/>
          <w:bCs/>
          <w:sz w:val="20"/>
          <w:szCs w:val="20"/>
        </w:rPr>
        <w:t>4</w:t>
      </w:r>
      <w:r w:rsidRPr="00001CFB">
        <w:rPr>
          <w:rFonts w:asciiTheme="majorHAnsi" w:hAnsiTheme="majorHAnsi" w:cstheme="majorHAnsi"/>
          <w:bCs/>
          <w:sz w:val="20"/>
          <w:szCs w:val="20"/>
        </w:rPr>
        <w:t xml:space="preserve">. </w:t>
      </w:r>
      <w:r w:rsidR="00C76489" w:rsidRPr="00001CFB">
        <w:rPr>
          <w:rFonts w:asciiTheme="majorHAnsi" w:hAnsiTheme="majorHAnsi" w:cstheme="majorHAnsi"/>
          <w:bCs/>
          <w:sz w:val="20"/>
          <w:szCs w:val="20"/>
        </w:rPr>
        <w:t>Approved.</w:t>
      </w:r>
    </w:p>
    <w:p w14:paraId="4B0845E3" w14:textId="58B64774" w:rsidR="00845B56" w:rsidRPr="00D63CAD" w:rsidRDefault="00233990" w:rsidP="00AD2417">
      <w:pPr>
        <w:pStyle w:val="ListParagraph"/>
        <w:numPr>
          <w:ilvl w:val="0"/>
          <w:numId w:val="17"/>
        </w:numPr>
        <w:shd w:val="clear" w:color="auto" w:fill="FFFFFF"/>
        <w:jc w:val="both"/>
        <w:rPr>
          <w:color w:val="222222"/>
          <w:sz w:val="20"/>
          <w:szCs w:val="20"/>
        </w:rPr>
      </w:pPr>
      <w:r w:rsidRPr="00001CFB">
        <w:rPr>
          <w:rFonts w:asciiTheme="majorHAnsi" w:hAnsiTheme="majorHAnsi" w:cstheme="majorHAnsi"/>
          <w:b/>
          <w:bCs/>
          <w:sz w:val="20"/>
          <w:szCs w:val="20"/>
        </w:rPr>
        <w:t xml:space="preserve">Matters arising from those minutes not on the agenda elsewhere. </w:t>
      </w:r>
      <w:r w:rsidR="00F77EE7">
        <w:rPr>
          <w:rFonts w:asciiTheme="majorHAnsi" w:hAnsiTheme="majorHAnsi" w:cstheme="majorHAnsi"/>
          <w:sz w:val="20"/>
          <w:szCs w:val="20"/>
        </w:rPr>
        <w:t>LC to check on ownership of Crays Pond following discussion about the planting of non-native trees</w:t>
      </w:r>
    </w:p>
    <w:p w14:paraId="1F4AC9F0" w14:textId="2EAC16D5" w:rsidR="00724083" w:rsidRPr="00C43173" w:rsidRDefault="00805B98" w:rsidP="00724083">
      <w:pPr>
        <w:pStyle w:val="ListParagraph"/>
        <w:numPr>
          <w:ilvl w:val="0"/>
          <w:numId w:val="17"/>
        </w:numPr>
        <w:shd w:val="clear" w:color="auto" w:fill="FFFFFF"/>
        <w:jc w:val="both"/>
        <w:rPr>
          <w:rFonts w:asciiTheme="majorHAnsi" w:hAnsiTheme="majorHAnsi" w:cstheme="majorHAnsi"/>
          <w:sz w:val="20"/>
          <w:szCs w:val="20"/>
        </w:rPr>
      </w:pPr>
      <w:r w:rsidRPr="00001CFB">
        <w:rPr>
          <w:rFonts w:asciiTheme="majorHAnsi" w:hAnsiTheme="majorHAnsi" w:cstheme="majorHAnsi"/>
          <w:b/>
          <w:bCs/>
          <w:sz w:val="20"/>
          <w:szCs w:val="20"/>
        </w:rPr>
        <w:t>Correspondence for Information</w:t>
      </w:r>
      <w:r w:rsidRPr="00001CFB">
        <w:rPr>
          <w:rFonts w:asciiTheme="majorHAnsi" w:hAnsiTheme="majorHAnsi" w:cstheme="majorHAnsi"/>
          <w:sz w:val="20"/>
          <w:szCs w:val="20"/>
        </w:rPr>
        <w:t>.</w:t>
      </w:r>
      <w:r w:rsidR="001F2E3F">
        <w:rPr>
          <w:rFonts w:asciiTheme="majorHAnsi" w:hAnsiTheme="majorHAnsi" w:cstheme="majorHAnsi"/>
          <w:sz w:val="20"/>
          <w:szCs w:val="20"/>
        </w:rPr>
        <w:t xml:space="preserve"> </w:t>
      </w:r>
      <w:r w:rsidR="00F77EE7">
        <w:rPr>
          <w:rFonts w:asciiTheme="majorHAnsi" w:hAnsiTheme="majorHAnsi" w:cstheme="majorHAnsi"/>
          <w:sz w:val="20"/>
          <w:szCs w:val="20"/>
        </w:rPr>
        <w:t xml:space="preserve">Berwick Salome Drainage Group have offered to </w:t>
      </w:r>
      <w:r w:rsidR="0042657F">
        <w:rPr>
          <w:rFonts w:asciiTheme="majorHAnsi" w:hAnsiTheme="majorHAnsi" w:cstheme="majorHAnsi"/>
          <w:sz w:val="20"/>
          <w:szCs w:val="20"/>
        </w:rPr>
        <w:t>liaise</w:t>
      </w:r>
      <w:r w:rsidR="00F77EE7">
        <w:rPr>
          <w:rFonts w:asciiTheme="majorHAnsi" w:hAnsiTheme="majorHAnsi" w:cstheme="majorHAnsi"/>
          <w:sz w:val="20"/>
          <w:szCs w:val="20"/>
        </w:rPr>
        <w:t xml:space="preserve"> with OCC. LC to take forward. It was noted that works may have taken place on the B471 and at Linden Cottages. AH has offered to supervise another D </w:t>
      </w:r>
      <w:r w:rsidR="0042657F">
        <w:rPr>
          <w:rFonts w:asciiTheme="majorHAnsi" w:hAnsiTheme="majorHAnsi" w:cstheme="majorHAnsi"/>
          <w:sz w:val="20"/>
          <w:szCs w:val="20"/>
        </w:rPr>
        <w:t>of</w:t>
      </w:r>
      <w:r w:rsidR="00F77EE7">
        <w:rPr>
          <w:rFonts w:asciiTheme="majorHAnsi" w:hAnsiTheme="majorHAnsi" w:cstheme="majorHAnsi"/>
          <w:sz w:val="20"/>
          <w:szCs w:val="20"/>
        </w:rPr>
        <w:t xml:space="preserve"> E student with Litter Picking and phone box duties.</w:t>
      </w:r>
    </w:p>
    <w:p w14:paraId="5AB52188" w14:textId="0DDCDDF0" w:rsidR="009A54C8" w:rsidRPr="00C43173" w:rsidRDefault="00845B56" w:rsidP="00702093">
      <w:pPr>
        <w:pStyle w:val="ListParagraph"/>
        <w:numPr>
          <w:ilvl w:val="0"/>
          <w:numId w:val="17"/>
        </w:numPr>
        <w:shd w:val="clear" w:color="auto" w:fill="FFFFFF"/>
        <w:jc w:val="both"/>
        <w:rPr>
          <w:color w:val="222222"/>
          <w:sz w:val="20"/>
          <w:szCs w:val="20"/>
        </w:rPr>
      </w:pPr>
      <w:r w:rsidRPr="009A54C8">
        <w:rPr>
          <w:b/>
          <w:bCs/>
          <w:color w:val="222222"/>
          <w:sz w:val="20"/>
          <w:szCs w:val="20"/>
        </w:rPr>
        <w:t xml:space="preserve">District Councillors Report and County Councillors Report. </w:t>
      </w:r>
      <w:r w:rsidR="00C43173">
        <w:rPr>
          <w:b/>
          <w:bCs/>
          <w:color w:val="222222"/>
          <w:sz w:val="20"/>
          <w:szCs w:val="20"/>
        </w:rPr>
        <w:t xml:space="preserve"> </w:t>
      </w:r>
      <w:r w:rsidR="00F77EE7">
        <w:rPr>
          <w:color w:val="222222"/>
          <w:sz w:val="20"/>
          <w:szCs w:val="20"/>
        </w:rPr>
        <w:t>To follow at APM</w:t>
      </w:r>
    </w:p>
    <w:p w14:paraId="0445C84F" w14:textId="11777079" w:rsidR="00845B56" w:rsidRDefault="00845B56" w:rsidP="00702093">
      <w:pPr>
        <w:pStyle w:val="ListParagraph"/>
        <w:numPr>
          <w:ilvl w:val="0"/>
          <w:numId w:val="17"/>
        </w:numPr>
        <w:shd w:val="clear" w:color="auto" w:fill="FFFFFF"/>
        <w:jc w:val="both"/>
        <w:rPr>
          <w:rFonts w:asciiTheme="majorHAnsi" w:hAnsiTheme="majorHAnsi" w:cstheme="majorHAnsi"/>
          <w:color w:val="222222"/>
          <w:sz w:val="21"/>
          <w:szCs w:val="21"/>
        </w:rPr>
      </w:pPr>
      <w:r w:rsidRPr="004871FA">
        <w:rPr>
          <w:rFonts w:asciiTheme="majorHAnsi" w:hAnsiTheme="majorHAnsi" w:cstheme="majorHAnsi"/>
          <w:color w:val="222222"/>
          <w:sz w:val="21"/>
          <w:szCs w:val="21"/>
        </w:rPr>
        <w:t xml:space="preserve"> </w:t>
      </w:r>
      <w:r w:rsidRPr="004871FA">
        <w:rPr>
          <w:rFonts w:asciiTheme="majorHAnsi" w:hAnsiTheme="majorHAnsi" w:cstheme="majorHAnsi"/>
          <w:b/>
          <w:bCs/>
          <w:color w:val="222222"/>
          <w:sz w:val="21"/>
          <w:szCs w:val="21"/>
        </w:rPr>
        <w:t>Key areas requiring discussion:</w:t>
      </w:r>
      <w:r w:rsidRPr="004871FA">
        <w:rPr>
          <w:rFonts w:asciiTheme="majorHAnsi" w:hAnsiTheme="majorHAnsi" w:cstheme="majorHAnsi"/>
          <w:color w:val="222222"/>
          <w:sz w:val="21"/>
          <w:szCs w:val="21"/>
        </w:rPr>
        <w:t xml:space="preserve"> </w:t>
      </w:r>
    </w:p>
    <w:p w14:paraId="095219A1" w14:textId="24A0DAA0" w:rsidR="00F77EE7" w:rsidRDefault="00F77EE7" w:rsidP="00F77EE7">
      <w:pPr>
        <w:pStyle w:val="ListParagraph"/>
        <w:numPr>
          <w:ilvl w:val="0"/>
          <w:numId w:val="29"/>
        </w:numPr>
        <w:shd w:val="clear" w:color="auto" w:fill="FFFFFF"/>
        <w:ind w:left="450" w:firstLine="0"/>
        <w:jc w:val="both"/>
        <w:rPr>
          <w:rFonts w:asciiTheme="majorHAnsi" w:hAnsiTheme="majorHAnsi" w:cstheme="majorHAnsi"/>
          <w:color w:val="222222"/>
          <w:sz w:val="21"/>
          <w:szCs w:val="21"/>
        </w:rPr>
      </w:pPr>
      <w:r>
        <w:rPr>
          <w:rFonts w:asciiTheme="majorHAnsi" w:hAnsiTheme="majorHAnsi" w:cstheme="majorHAnsi"/>
          <w:color w:val="222222"/>
          <w:sz w:val="21"/>
          <w:szCs w:val="21"/>
        </w:rPr>
        <w:t>Situations Vacant. Mrs Emma Burdon has accepted the role of clerk and takes up the post at the next meeting</w:t>
      </w:r>
    </w:p>
    <w:p w14:paraId="12F761E5" w14:textId="0940B94E" w:rsidR="00F77EE7" w:rsidRDefault="00F77EE7" w:rsidP="00F77EE7">
      <w:pPr>
        <w:pStyle w:val="ListParagraph"/>
        <w:numPr>
          <w:ilvl w:val="0"/>
          <w:numId w:val="29"/>
        </w:numPr>
        <w:shd w:val="clear" w:color="auto" w:fill="FFFFFF"/>
        <w:ind w:left="450" w:firstLine="0"/>
        <w:jc w:val="both"/>
        <w:rPr>
          <w:rFonts w:asciiTheme="majorHAnsi" w:hAnsiTheme="majorHAnsi" w:cstheme="majorHAnsi"/>
          <w:color w:val="222222"/>
          <w:sz w:val="21"/>
          <w:szCs w:val="21"/>
        </w:rPr>
      </w:pPr>
      <w:r>
        <w:rPr>
          <w:rFonts w:asciiTheme="majorHAnsi" w:hAnsiTheme="majorHAnsi" w:cstheme="majorHAnsi"/>
          <w:color w:val="222222"/>
          <w:sz w:val="21"/>
          <w:szCs w:val="21"/>
        </w:rPr>
        <w:t>New playground has been well received, infant seating height being checked and some snagging left to resolve.</w:t>
      </w:r>
    </w:p>
    <w:p w14:paraId="527421BE" w14:textId="38B2EB57" w:rsidR="00845B56" w:rsidRPr="004871FA" w:rsidRDefault="003C0ED9" w:rsidP="003C0ED9">
      <w:pPr>
        <w:ind w:right="-1458"/>
        <w:jc w:val="both"/>
        <w:rPr>
          <w:rFonts w:asciiTheme="majorHAnsi" w:hAnsiTheme="majorHAnsi" w:cstheme="majorHAnsi"/>
          <w:color w:val="222222"/>
          <w:sz w:val="21"/>
          <w:szCs w:val="21"/>
        </w:rPr>
      </w:pPr>
      <w:r w:rsidRPr="004871FA">
        <w:rPr>
          <w:rFonts w:asciiTheme="majorHAnsi" w:hAnsiTheme="majorHAnsi" w:cstheme="majorHAnsi"/>
          <w:b/>
          <w:bCs/>
          <w:color w:val="222222"/>
          <w:sz w:val="21"/>
          <w:szCs w:val="21"/>
        </w:rPr>
        <w:t xml:space="preserve">   </w:t>
      </w:r>
      <w:r w:rsidR="00845B56" w:rsidRPr="004871FA">
        <w:rPr>
          <w:rFonts w:asciiTheme="majorHAnsi" w:hAnsiTheme="majorHAnsi" w:cstheme="majorHAnsi"/>
          <w:b/>
          <w:bCs/>
          <w:color w:val="222222"/>
          <w:sz w:val="21"/>
          <w:szCs w:val="21"/>
        </w:rPr>
        <w:t>9.</w:t>
      </w:r>
      <w:r w:rsidR="00845B56" w:rsidRPr="004871FA">
        <w:rPr>
          <w:rFonts w:asciiTheme="majorHAnsi" w:hAnsiTheme="majorHAnsi" w:cstheme="majorHAnsi"/>
          <w:color w:val="222222"/>
          <w:sz w:val="21"/>
          <w:szCs w:val="21"/>
        </w:rPr>
        <w:t>    </w:t>
      </w:r>
      <w:r w:rsidR="00E73333" w:rsidRPr="004871FA">
        <w:rPr>
          <w:rFonts w:asciiTheme="majorHAnsi" w:hAnsiTheme="majorHAnsi" w:cstheme="majorHAnsi"/>
          <w:color w:val="222222"/>
          <w:sz w:val="21"/>
          <w:szCs w:val="21"/>
        </w:rPr>
        <w:t xml:space="preserve">   </w:t>
      </w:r>
      <w:r w:rsidR="00845B56" w:rsidRPr="004871FA">
        <w:rPr>
          <w:rFonts w:asciiTheme="majorHAnsi" w:hAnsiTheme="majorHAnsi" w:cstheme="majorHAnsi"/>
          <w:color w:val="222222"/>
          <w:sz w:val="21"/>
          <w:szCs w:val="21"/>
        </w:rPr>
        <w:t> </w:t>
      </w:r>
      <w:r w:rsidR="00845B56" w:rsidRPr="004871FA">
        <w:rPr>
          <w:rFonts w:asciiTheme="majorHAnsi" w:hAnsiTheme="majorHAnsi" w:cstheme="majorHAnsi"/>
          <w:b/>
          <w:bCs/>
          <w:color w:val="222222"/>
          <w:sz w:val="21"/>
          <w:szCs w:val="21"/>
        </w:rPr>
        <w:t>Governance matters</w:t>
      </w:r>
      <w:r w:rsidR="00845B56" w:rsidRPr="004871FA">
        <w:rPr>
          <w:rFonts w:asciiTheme="majorHAnsi" w:hAnsiTheme="majorHAnsi" w:cstheme="majorHAnsi"/>
          <w:color w:val="222222"/>
          <w:sz w:val="21"/>
          <w:szCs w:val="21"/>
        </w:rPr>
        <w:t xml:space="preserve">  </w:t>
      </w:r>
    </w:p>
    <w:p w14:paraId="1FE699D9" w14:textId="77777777" w:rsidR="00647F84" w:rsidRDefault="00845B56" w:rsidP="00845B56">
      <w:pPr>
        <w:numPr>
          <w:ilvl w:val="0"/>
          <w:numId w:val="28"/>
        </w:numPr>
        <w:shd w:val="clear" w:color="auto" w:fill="FFFFFF"/>
        <w:jc w:val="both"/>
        <w:rPr>
          <w:rFonts w:asciiTheme="majorHAnsi" w:hAnsiTheme="majorHAnsi" w:cstheme="majorHAnsi"/>
          <w:color w:val="222222"/>
          <w:sz w:val="21"/>
          <w:szCs w:val="21"/>
        </w:rPr>
      </w:pPr>
      <w:r w:rsidRPr="004871FA">
        <w:rPr>
          <w:rFonts w:asciiTheme="majorHAnsi" w:hAnsiTheme="majorHAnsi" w:cstheme="majorHAnsi"/>
          <w:color w:val="222222"/>
          <w:sz w:val="21"/>
          <w:szCs w:val="21"/>
        </w:rPr>
        <w:t xml:space="preserve">Finance and Bank Reconciliation. The financial statement and Bank statement were discussed and approved. </w:t>
      </w:r>
    </w:p>
    <w:p w14:paraId="7602CD4F" w14:textId="77777777" w:rsidR="00845B56" w:rsidRPr="00001CFB" w:rsidRDefault="00845B56" w:rsidP="00845B56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001CFB">
        <w:rPr>
          <w:rFonts w:ascii="Calibri" w:hAnsi="Calibri" w:cs="Calibri"/>
          <w:b/>
          <w:bCs/>
          <w:color w:val="222222"/>
          <w:sz w:val="20"/>
          <w:szCs w:val="20"/>
        </w:rPr>
        <w:t>10.</w:t>
      </w:r>
      <w:r w:rsidRPr="00001CFB">
        <w:rPr>
          <w:rFonts w:ascii="Calibri" w:hAnsi="Calibri" w:cs="Calibri"/>
          <w:color w:val="222222"/>
          <w:sz w:val="20"/>
          <w:szCs w:val="20"/>
        </w:rPr>
        <w:t>  </w:t>
      </w:r>
      <w:r w:rsidRPr="00001CFB">
        <w:rPr>
          <w:rFonts w:ascii="Calibri" w:hAnsi="Calibri" w:cs="Calibri"/>
          <w:b/>
          <w:bCs/>
          <w:color w:val="222222"/>
          <w:sz w:val="20"/>
          <w:szCs w:val="20"/>
        </w:rPr>
        <w:t>Goring Heath Maintenance.</w:t>
      </w:r>
    </w:p>
    <w:p w14:paraId="648B59CA" w14:textId="76027717" w:rsidR="00845B56" w:rsidRPr="002F3B3C" w:rsidRDefault="00845B56" w:rsidP="002F3B3C">
      <w:pPr>
        <w:numPr>
          <w:ilvl w:val="0"/>
          <w:numId w:val="7"/>
        </w:numPr>
        <w:shd w:val="clear" w:color="auto" w:fill="FFFFFF"/>
        <w:ind w:left="720"/>
        <w:jc w:val="both"/>
        <w:rPr>
          <w:rFonts w:ascii="Calibri" w:hAnsi="Calibri" w:cs="Calibri"/>
          <w:color w:val="222222"/>
          <w:sz w:val="21"/>
          <w:szCs w:val="21"/>
        </w:rPr>
      </w:pPr>
      <w:r w:rsidRPr="00001CFB">
        <w:rPr>
          <w:rFonts w:ascii="Calibri" w:hAnsi="Calibri" w:cs="Calibri"/>
          <w:color w:val="222222"/>
          <w:sz w:val="20"/>
          <w:szCs w:val="20"/>
        </w:rPr>
        <w:t>Grass and Maintenance.</w:t>
      </w:r>
      <w:r w:rsidR="00E31A53" w:rsidRPr="00E31A53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A544AD">
        <w:rPr>
          <w:rFonts w:ascii="Calibri" w:hAnsi="Calibri" w:cs="Calibri"/>
          <w:color w:val="222222"/>
          <w:sz w:val="21"/>
          <w:szCs w:val="21"/>
        </w:rPr>
        <w:t xml:space="preserve">Mr Wayne Deakin has accepted the </w:t>
      </w:r>
      <w:r w:rsidR="00D63CAD">
        <w:rPr>
          <w:rFonts w:ascii="Calibri" w:hAnsi="Calibri" w:cs="Calibri"/>
          <w:color w:val="222222"/>
          <w:sz w:val="21"/>
          <w:szCs w:val="21"/>
        </w:rPr>
        <w:t xml:space="preserve">Revised </w:t>
      </w:r>
      <w:r w:rsidR="002F3B3C">
        <w:rPr>
          <w:rFonts w:ascii="Calibri" w:hAnsi="Calibri" w:cs="Calibri"/>
          <w:color w:val="222222"/>
          <w:sz w:val="21"/>
          <w:szCs w:val="21"/>
        </w:rPr>
        <w:t>2024/5 specifications</w:t>
      </w:r>
      <w:r w:rsidR="00A544AD">
        <w:rPr>
          <w:rFonts w:ascii="Calibri" w:hAnsi="Calibri" w:cs="Calibri"/>
          <w:color w:val="222222"/>
          <w:sz w:val="21"/>
          <w:szCs w:val="21"/>
        </w:rPr>
        <w:t>.</w:t>
      </w:r>
      <w:r w:rsidR="00D63CAD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F77EE7">
        <w:rPr>
          <w:rFonts w:ascii="Calibri" w:hAnsi="Calibri" w:cs="Calibri"/>
          <w:color w:val="222222"/>
          <w:sz w:val="21"/>
          <w:szCs w:val="21"/>
        </w:rPr>
        <w:t>The Recreation Ground hedge was discussed and a quote accepted for cutting the top and the recreation ground sides.</w:t>
      </w:r>
    </w:p>
    <w:p w14:paraId="51009198" w14:textId="4A3CC4D7" w:rsidR="00845B56" w:rsidRPr="00001CFB" w:rsidRDefault="00845B56" w:rsidP="00E73333">
      <w:pPr>
        <w:numPr>
          <w:ilvl w:val="0"/>
          <w:numId w:val="7"/>
        </w:numPr>
        <w:shd w:val="clear" w:color="auto" w:fill="FFFFFF"/>
        <w:ind w:left="720"/>
        <w:jc w:val="both"/>
        <w:rPr>
          <w:rFonts w:ascii="Calibri" w:hAnsi="Calibri" w:cs="Calibri"/>
          <w:color w:val="222222"/>
          <w:sz w:val="20"/>
          <w:szCs w:val="20"/>
        </w:rPr>
      </w:pPr>
      <w:r w:rsidRPr="00001CFB">
        <w:rPr>
          <w:rFonts w:ascii="Calibri" w:hAnsi="Calibri" w:cs="Calibri"/>
          <w:color w:val="222222"/>
          <w:sz w:val="20"/>
          <w:szCs w:val="20"/>
        </w:rPr>
        <w:t xml:space="preserve">Footpaths and Rights of Way. </w:t>
      </w:r>
      <w:r w:rsidR="00A544AD">
        <w:rPr>
          <w:rFonts w:ascii="Calibri" w:hAnsi="Calibri" w:cs="Calibri"/>
          <w:color w:val="222222"/>
          <w:sz w:val="20"/>
          <w:szCs w:val="20"/>
        </w:rPr>
        <w:t xml:space="preserve">Footpath 27 </w:t>
      </w:r>
      <w:r w:rsidR="00F77EE7">
        <w:rPr>
          <w:rFonts w:ascii="Calibri" w:hAnsi="Calibri" w:cs="Calibri"/>
          <w:color w:val="222222"/>
          <w:sz w:val="20"/>
          <w:szCs w:val="20"/>
        </w:rPr>
        <w:t>has been approved under app</w:t>
      </w:r>
      <w:r w:rsidR="00AB0A7C">
        <w:rPr>
          <w:rFonts w:ascii="Calibri" w:hAnsi="Calibri" w:cs="Calibri"/>
          <w:color w:val="222222"/>
          <w:sz w:val="20"/>
          <w:szCs w:val="20"/>
        </w:rPr>
        <w:t>eal.</w:t>
      </w:r>
    </w:p>
    <w:p w14:paraId="1DDE4DAF" w14:textId="2179B594" w:rsidR="00845B56" w:rsidRPr="00001CFB" w:rsidRDefault="00845B56" w:rsidP="00845B56">
      <w:pPr>
        <w:numPr>
          <w:ilvl w:val="0"/>
          <w:numId w:val="7"/>
        </w:numPr>
        <w:shd w:val="clear" w:color="auto" w:fill="FFFFFF"/>
        <w:ind w:left="720"/>
        <w:jc w:val="both"/>
        <w:rPr>
          <w:rFonts w:ascii="Calibri" w:hAnsi="Calibri" w:cs="Calibri"/>
          <w:color w:val="222222"/>
          <w:sz w:val="20"/>
          <w:szCs w:val="20"/>
        </w:rPr>
      </w:pPr>
      <w:r w:rsidRPr="00001CFB">
        <w:rPr>
          <w:rFonts w:ascii="Calibri" w:hAnsi="Calibri" w:cs="Calibri"/>
          <w:color w:val="222222"/>
          <w:sz w:val="20"/>
          <w:szCs w:val="20"/>
        </w:rPr>
        <w:t xml:space="preserve">Playgrounds. </w:t>
      </w:r>
      <w:r w:rsidR="00A544AD">
        <w:rPr>
          <w:rFonts w:ascii="Calibri" w:hAnsi="Calibri" w:cs="Calibri"/>
          <w:color w:val="222222"/>
          <w:sz w:val="20"/>
          <w:szCs w:val="20"/>
        </w:rPr>
        <w:t>Works to the Whitchurch Hill Playground to be completed before the end of March.</w:t>
      </w:r>
    </w:p>
    <w:p w14:paraId="5F0D5676" w14:textId="7B1A9055" w:rsidR="00D63CAD" w:rsidRPr="00E73333" w:rsidRDefault="00845B56" w:rsidP="00A544AD">
      <w:pPr>
        <w:numPr>
          <w:ilvl w:val="0"/>
          <w:numId w:val="7"/>
        </w:numPr>
        <w:shd w:val="clear" w:color="auto" w:fill="FFFFFF"/>
        <w:ind w:left="720"/>
        <w:jc w:val="both"/>
        <w:rPr>
          <w:rFonts w:ascii="Calibri" w:hAnsi="Calibri" w:cs="Calibri"/>
          <w:color w:val="222222"/>
          <w:sz w:val="20"/>
          <w:szCs w:val="20"/>
        </w:rPr>
      </w:pPr>
      <w:r w:rsidRPr="00001CFB">
        <w:rPr>
          <w:rFonts w:ascii="Calibri" w:hAnsi="Calibri" w:cs="Calibri"/>
          <w:color w:val="222222"/>
          <w:sz w:val="20"/>
          <w:szCs w:val="20"/>
        </w:rPr>
        <w:t xml:space="preserve">Enforcement. </w:t>
      </w:r>
    </w:p>
    <w:p w14:paraId="0528E916" w14:textId="28159868" w:rsidR="00845B56" w:rsidRPr="00001CFB" w:rsidRDefault="00D63CAD" w:rsidP="00845B56">
      <w:pPr>
        <w:numPr>
          <w:ilvl w:val="0"/>
          <w:numId w:val="7"/>
        </w:numPr>
        <w:shd w:val="clear" w:color="auto" w:fill="FFFFFF"/>
        <w:ind w:left="720"/>
        <w:jc w:val="both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 xml:space="preserve">Grips Drains and Gullies.  </w:t>
      </w:r>
      <w:r w:rsidR="00AB0A7C">
        <w:rPr>
          <w:rFonts w:ascii="Calibri" w:hAnsi="Calibri" w:cs="Calibri"/>
          <w:color w:val="222222"/>
          <w:sz w:val="20"/>
          <w:szCs w:val="20"/>
        </w:rPr>
        <w:t>Problems with Fix My Street were discussed</w:t>
      </w:r>
    </w:p>
    <w:p w14:paraId="49D1D833" w14:textId="2BDD95E9" w:rsidR="00845B56" w:rsidRPr="00036676" w:rsidRDefault="00845B56" w:rsidP="00D63CAD">
      <w:pPr>
        <w:shd w:val="clear" w:color="auto" w:fill="FFFFFF"/>
        <w:jc w:val="both"/>
        <w:rPr>
          <w:rFonts w:asciiTheme="majorHAnsi" w:hAnsiTheme="majorHAnsi" w:cstheme="majorHAnsi"/>
          <w:color w:val="222222"/>
          <w:sz w:val="20"/>
          <w:szCs w:val="20"/>
        </w:rPr>
      </w:pPr>
      <w:r w:rsidRPr="00001CFB">
        <w:rPr>
          <w:rFonts w:ascii="Calibri" w:hAnsi="Calibri" w:cs="Calibri"/>
          <w:b/>
          <w:bCs/>
          <w:color w:val="222222"/>
          <w:sz w:val="20"/>
          <w:szCs w:val="20"/>
        </w:rPr>
        <w:t>11.</w:t>
      </w:r>
      <w:r w:rsidRPr="00001CFB">
        <w:rPr>
          <w:rFonts w:ascii="Calibri" w:hAnsi="Calibri" w:cs="Calibri"/>
          <w:color w:val="222222"/>
          <w:sz w:val="20"/>
          <w:szCs w:val="20"/>
        </w:rPr>
        <w:t xml:space="preserve">     </w:t>
      </w:r>
      <w:r w:rsidRPr="00001CFB">
        <w:rPr>
          <w:rFonts w:ascii="Calibri" w:hAnsi="Calibri" w:cs="Calibri"/>
          <w:b/>
          <w:bCs/>
          <w:color w:val="222222"/>
          <w:sz w:val="20"/>
          <w:szCs w:val="20"/>
        </w:rPr>
        <w:t>The Newsletter /Website/Social Media.</w:t>
      </w:r>
      <w:r w:rsidRPr="00001CFB">
        <w:rPr>
          <w:rFonts w:ascii="Calibri" w:hAnsi="Calibri" w:cs="Calibri"/>
          <w:color w:val="222222"/>
          <w:sz w:val="20"/>
          <w:szCs w:val="20"/>
        </w:rPr>
        <w:t xml:space="preserve"> </w:t>
      </w:r>
      <w:r w:rsidR="00AB0A7C">
        <w:rPr>
          <w:rFonts w:ascii="Calibri" w:hAnsi="Calibri" w:cs="Calibri"/>
          <w:color w:val="222222"/>
          <w:sz w:val="20"/>
          <w:szCs w:val="20"/>
        </w:rPr>
        <w:t>The April issue is 32 pages, thanks were expressed to LS for her hard work. The copy date for the June issue is 17</w:t>
      </w:r>
      <w:r w:rsidR="00AB0A7C" w:rsidRPr="00AB0A7C">
        <w:rPr>
          <w:rFonts w:ascii="Calibri" w:hAnsi="Calibri" w:cs="Calibri"/>
          <w:color w:val="222222"/>
          <w:sz w:val="20"/>
          <w:szCs w:val="20"/>
          <w:vertAlign w:val="superscript"/>
        </w:rPr>
        <w:t>th</w:t>
      </w:r>
      <w:r w:rsidR="00AB0A7C">
        <w:rPr>
          <w:rFonts w:ascii="Calibri" w:hAnsi="Calibri" w:cs="Calibri"/>
          <w:color w:val="222222"/>
          <w:sz w:val="20"/>
          <w:szCs w:val="20"/>
        </w:rPr>
        <w:t xml:space="preserve"> May. It was agreed to be a colour version to include pictures of the fete.</w:t>
      </w:r>
    </w:p>
    <w:p w14:paraId="60CACC41" w14:textId="41E9419F" w:rsidR="004871FA" w:rsidRDefault="00845B56" w:rsidP="00A544AD">
      <w:pPr>
        <w:shd w:val="clear" w:color="auto" w:fill="FFFFFF"/>
        <w:rPr>
          <w:rFonts w:asciiTheme="majorHAnsi" w:hAnsiTheme="majorHAnsi" w:cstheme="majorHAnsi"/>
          <w:b/>
          <w:bCs/>
          <w:color w:val="222222"/>
          <w:sz w:val="20"/>
          <w:szCs w:val="20"/>
        </w:rPr>
      </w:pPr>
      <w:r w:rsidRPr="00036676">
        <w:rPr>
          <w:rFonts w:asciiTheme="majorHAnsi" w:hAnsiTheme="majorHAnsi" w:cstheme="majorHAnsi"/>
          <w:b/>
          <w:bCs/>
          <w:color w:val="222222"/>
          <w:sz w:val="20"/>
          <w:szCs w:val="20"/>
        </w:rPr>
        <w:t>1</w:t>
      </w:r>
      <w:r w:rsidR="00AB0A7C">
        <w:rPr>
          <w:rFonts w:asciiTheme="majorHAnsi" w:hAnsiTheme="majorHAnsi" w:cstheme="majorHAnsi"/>
          <w:b/>
          <w:bCs/>
          <w:color w:val="222222"/>
          <w:sz w:val="20"/>
          <w:szCs w:val="20"/>
        </w:rPr>
        <w:t>2</w:t>
      </w:r>
      <w:r w:rsidRPr="00036676">
        <w:rPr>
          <w:rFonts w:asciiTheme="majorHAnsi" w:hAnsiTheme="majorHAnsi" w:cstheme="majorHAnsi"/>
          <w:b/>
          <w:bCs/>
          <w:color w:val="222222"/>
          <w:sz w:val="20"/>
          <w:szCs w:val="20"/>
        </w:rPr>
        <w:t xml:space="preserve">.   </w:t>
      </w:r>
      <w:r w:rsidRPr="00036676">
        <w:rPr>
          <w:rFonts w:asciiTheme="majorHAnsi" w:hAnsiTheme="majorHAnsi" w:cstheme="majorHAnsi"/>
          <w:color w:val="222222"/>
          <w:sz w:val="20"/>
          <w:szCs w:val="20"/>
        </w:rPr>
        <w:t xml:space="preserve">  </w:t>
      </w:r>
      <w:r w:rsidRPr="00036676">
        <w:rPr>
          <w:rFonts w:asciiTheme="majorHAnsi" w:hAnsiTheme="majorHAnsi" w:cstheme="majorHAnsi"/>
          <w:b/>
          <w:bCs/>
          <w:color w:val="222222"/>
          <w:sz w:val="20"/>
          <w:szCs w:val="20"/>
        </w:rPr>
        <w:t>Planning and Unauthorised Developments.</w:t>
      </w:r>
    </w:p>
    <w:p w14:paraId="69B95A9D" w14:textId="0FB983CF" w:rsidR="00AB0A7C" w:rsidRDefault="00AB0A7C" w:rsidP="00A544AD">
      <w:pPr>
        <w:shd w:val="clear" w:color="auto" w:fill="FFFFFF"/>
        <w:rPr>
          <w:rFonts w:asciiTheme="majorHAnsi" w:hAnsiTheme="majorHAnsi" w:cstheme="majorHAnsi"/>
          <w:b/>
          <w:bCs/>
          <w:color w:val="222222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222222"/>
          <w:sz w:val="20"/>
          <w:szCs w:val="20"/>
        </w:rPr>
        <w:t>P24/SO865/SC</w:t>
      </w:r>
    </w:p>
    <w:p w14:paraId="04669E20" w14:textId="5B55DBBE" w:rsidR="00AB0A7C" w:rsidRPr="00AB0A7C" w:rsidRDefault="00AB0A7C" w:rsidP="00A544AD">
      <w:pPr>
        <w:shd w:val="clear" w:color="auto" w:fill="FFFFFF"/>
        <w:rPr>
          <w:rFonts w:asciiTheme="majorHAnsi" w:hAnsiTheme="majorHAnsi" w:cstheme="majorHAnsi"/>
          <w:color w:val="222222"/>
          <w:sz w:val="20"/>
          <w:szCs w:val="20"/>
        </w:rPr>
      </w:pPr>
      <w:r w:rsidRPr="00AB0A7C">
        <w:rPr>
          <w:rFonts w:asciiTheme="majorHAnsi" w:hAnsiTheme="majorHAnsi" w:cstheme="majorHAnsi"/>
          <w:color w:val="222222"/>
          <w:sz w:val="20"/>
          <w:szCs w:val="20"/>
        </w:rPr>
        <w:t xml:space="preserve">Land at Pangbourne Technology Centre </w:t>
      </w:r>
      <w:proofErr w:type="spellStart"/>
      <w:r w:rsidRPr="00AB0A7C">
        <w:rPr>
          <w:rFonts w:asciiTheme="majorHAnsi" w:hAnsiTheme="majorHAnsi" w:cstheme="majorHAnsi"/>
          <w:color w:val="222222"/>
          <w:sz w:val="20"/>
          <w:szCs w:val="20"/>
        </w:rPr>
        <w:t>Bozedown</w:t>
      </w:r>
      <w:proofErr w:type="spellEnd"/>
      <w:r w:rsidRPr="00AB0A7C">
        <w:rPr>
          <w:rFonts w:asciiTheme="majorHAnsi" w:hAnsiTheme="majorHAnsi" w:cstheme="majorHAnsi"/>
          <w:color w:val="222222"/>
          <w:sz w:val="20"/>
          <w:szCs w:val="20"/>
        </w:rPr>
        <w:t xml:space="preserve"> Drive. Request for </w:t>
      </w:r>
      <w:r>
        <w:rPr>
          <w:rFonts w:asciiTheme="majorHAnsi" w:hAnsiTheme="majorHAnsi" w:cstheme="majorHAnsi"/>
          <w:color w:val="222222"/>
          <w:sz w:val="20"/>
          <w:szCs w:val="20"/>
        </w:rPr>
        <w:t>a Screening Opinion under the Town and Country Planning (Environmental Impact Assessment) Regulations 2017 Regulation 6 for the installation of ground mounted photovoltaic solar panels to supply electricity power. PD has sent in a letter which voiced our opinion that it is not a su9itable site. LC to progress</w:t>
      </w:r>
    </w:p>
    <w:p w14:paraId="46CA327C" w14:textId="71E8F4AE" w:rsidR="004871FA" w:rsidRDefault="009A54C8" w:rsidP="009A54C8">
      <w:pPr>
        <w:shd w:val="clear" w:color="auto" w:fill="FFFFFF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222222"/>
          <w:sz w:val="21"/>
          <w:szCs w:val="21"/>
        </w:rPr>
        <w:t>15.</w:t>
      </w:r>
      <w:r>
        <w:rPr>
          <w:rFonts w:ascii="Calibri" w:hAnsi="Calibri" w:cs="Calibri"/>
          <w:color w:val="222222"/>
          <w:sz w:val="21"/>
          <w:szCs w:val="21"/>
        </w:rPr>
        <w:t>  </w:t>
      </w:r>
      <w:r>
        <w:rPr>
          <w:rFonts w:ascii="Calibri" w:hAnsi="Calibri" w:cs="Calibri"/>
          <w:color w:val="000000"/>
          <w:sz w:val="21"/>
          <w:szCs w:val="21"/>
        </w:rPr>
        <w:t>  </w:t>
      </w:r>
      <w:r w:rsidRPr="00E73333">
        <w:rPr>
          <w:rFonts w:ascii="Calibri" w:hAnsi="Calibri" w:cs="Calibri"/>
          <w:b/>
          <w:bCs/>
          <w:color w:val="000000"/>
          <w:sz w:val="21"/>
          <w:szCs w:val="21"/>
        </w:rPr>
        <w:t>Councillors Reports and Items for future agenda</w:t>
      </w:r>
      <w:r>
        <w:rPr>
          <w:rFonts w:ascii="Calibri" w:hAnsi="Calibri" w:cs="Calibri"/>
          <w:color w:val="000000"/>
          <w:sz w:val="21"/>
          <w:szCs w:val="21"/>
        </w:rPr>
        <w:t>.</w:t>
      </w:r>
      <w:r w:rsidR="00F267E3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AB0A7C">
        <w:rPr>
          <w:rFonts w:ascii="Calibri" w:hAnsi="Calibri" w:cs="Calibri"/>
          <w:color w:val="000000"/>
          <w:sz w:val="21"/>
          <w:szCs w:val="21"/>
        </w:rPr>
        <w:t>MH agreed to coordinate the siting of our new Hornet traps after interest had been shown for hosting them</w:t>
      </w:r>
    </w:p>
    <w:p w14:paraId="038324E2" w14:textId="77777777" w:rsidR="0042657F" w:rsidRDefault="0042657F" w:rsidP="009A54C8">
      <w:pPr>
        <w:shd w:val="clear" w:color="auto" w:fill="FFFFFF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7DB85C10" w14:textId="3EEC4800" w:rsidR="00E73333" w:rsidRDefault="009A54C8" w:rsidP="006309F9">
      <w:pPr>
        <w:shd w:val="clear" w:color="auto" w:fill="FFFFFF"/>
        <w:rPr>
          <w:rFonts w:ascii="Calibri" w:hAnsi="Calibri" w:cs="Calibri"/>
          <w:color w:val="212529"/>
          <w:sz w:val="21"/>
          <w:szCs w:val="21"/>
        </w:rPr>
      </w:pPr>
      <w:r>
        <w:rPr>
          <w:rFonts w:ascii="Calibri" w:hAnsi="Calibri" w:cs="Calibri"/>
          <w:color w:val="212529"/>
          <w:sz w:val="21"/>
          <w:szCs w:val="21"/>
        </w:rPr>
        <w:t xml:space="preserve">To confirm the date of the next meeting: Tuesday </w:t>
      </w:r>
      <w:r w:rsidR="00A544AD">
        <w:rPr>
          <w:rFonts w:ascii="Calibri" w:hAnsi="Calibri" w:cs="Calibri"/>
          <w:color w:val="212529"/>
          <w:sz w:val="21"/>
          <w:szCs w:val="21"/>
        </w:rPr>
        <w:t>Ma</w:t>
      </w:r>
      <w:r w:rsidR="0042657F">
        <w:rPr>
          <w:rFonts w:ascii="Calibri" w:hAnsi="Calibri" w:cs="Calibri"/>
          <w:color w:val="212529"/>
          <w:sz w:val="21"/>
          <w:szCs w:val="21"/>
        </w:rPr>
        <w:t>y 14</w:t>
      </w:r>
      <w:r w:rsidR="00615B4B" w:rsidRPr="00615B4B">
        <w:rPr>
          <w:rFonts w:ascii="Calibri" w:hAnsi="Calibri" w:cs="Calibri"/>
          <w:color w:val="212529"/>
          <w:sz w:val="21"/>
          <w:szCs w:val="21"/>
          <w:vertAlign w:val="superscript"/>
        </w:rPr>
        <w:t>h</w:t>
      </w:r>
      <w:r w:rsidR="00615B4B">
        <w:rPr>
          <w:rFonts w:ascii="Calibri" w:hAnsi="Calibri" w:cs="Calibri"/>
          <w:color w:val="212529"/>
          <w:sz w:val="21"/>
          <w:szCs w:val="21"/>
        </w:rPr>
        <w:t xml:space="preserve"> </w:t>
      </w:r>
      <w:r>
        <w:rPr>
          <w:rFonts w:ascii="Calibri" w:hAnsi="Calibri" w:cs="Calibri"/>
          <w:color w:val="212529"/>
          <w:sz w:val="21"/>
          <w:szCs w:val="21"/>
        </w:rPr>
        <w:t>202</w:t>
      </w:r>
      <w:r w:rsidR="00A544AD">
        <w:rPr>
          <w:rFonts w:ascii="Calibri" w:hAnsi="Calibri" w:cs="Calibri"/>
          <w:color w:val="212529"/>
          <w:sz w:val="21"/>
          <w:szCs w:val="21"/>
        </w:rPr>
        <w:t>4</w:t>
      </w:r>
      <w:r>
        <w:rPr>
          <w:rFonts w:ascii="Calibri" w:hAnsi="Calibri" w:cs="Calibri"/>
          <w:color w:val="212529"/>
          <w:sz w:val="21"/>
          <w:szCs w:val="21"/>
        </w:rPr>
        <w:t xml:space="preserve"> at 8pm </w:t>
      </w:r>
    </w:p>
    <w:p w14:paraId="4B66B705" w14:textId="77777777" w:rsidR="0042657F" w:rsidRDefault="0042657F" w:rsidP="006309F9">
      <w:pPr>
        <w:shd w:val="clear" w:color="auto" w:fill="FFFFFF"/>
        <w:rPr>
          <w:rFonts w:ascii="Calibri" w:hAnsi="Calibri" w:cs="Calibri"/>
          <w:color w:val="212529"/>
          <w:sz w:val="21"/>
          <w:szCs w:val="21"/>
        </w:rPr>
      </w:pPr>
    </w:p>
    <w:p w14:paraId="653390CF" w14:textId="77777777" w:rsidR="00A544AD" w:rsidRDefault="009A54C8" w:rsidP="006309F9">
      <w:pPr>
        <w:shd w:val="clear" w:color="auto" w:fill="FFFFFF"/>
        <w:rPr>
          <w:rFonts w:ascii="Calibri" w:hAnsi="Calibri" w:cs="Calibri"/>
          <w:color w:val="212529"/>
          <w:sz w:val="21"/>
          <w:szCs w:val="21"/>
        </w:rPr>
      </w:pPr>
      <w:r>
        <w:rPr>
          <w:rFonts w:ascii="Calibri" w:hAnsi="Calibri" w:cs="Calibri"/>
          <w:color w:val="212529"/>
          <w:sz w:val="21"/>
          <w:szCs w:val="21"/>
        </w:rPr>
        <w:t xml:space="preserve">A Holland, </w:t>
      </w:r>
      <w:proofErr w:type="gramStart"/>
      <w:r>
        <w:rPr>
          <w:rFonts w:ascii="Calibri" w:hAnsi="Calibri" w:cs="Calibri"/>
          <w:color w:val="212529"/>
          <w:sz w:val="21"/>
          <w:szCs w:val="21"/>
        </w:rPr>
        <w:t>Clerk  :</w:t>
      </w:r>
      <w:proofErr w:type="gramEnd"/>
      <w:r>
        <w:rPr>
          <w:rFonts w:ascii="Calibri" w:hAnsi="Calibri" w:cs="Calibri"/>
          <w:color w:val="212529"/>
          <w:sz w:val="21"/>
          <w:szCs w:val="21"/>
        </w:rPr>
        <w:t xml:space="preserve"> Goring Heath Parish Council .   </w:t>
      </w:r>
    </w:p>
    <w:p w14:paraId="77E0D664" w14:textId="77777777" w:rsidR="00A544AD" w:rsidRDefault="00A544AD" w:rsidP="006309F9">
      <w:pPr>
        <w:shd w:val="clear" w:color="auto" w:fill="FFFFFF"/>
        <w:rPr>
          <w:rFonts w:ascii="Calibri" w:hAnsi="Calibri" w:cs="Calibri"/>
          <w:color w:val="212529"/>
          <w:sz w:val="21"/>
          <w:szCs w:val="21"/>
        </w:rPr>
      </w:pPr>
    </w:p>
    <w:p w14:paraId="24D54BC5" w14:textId="2BB7C26B" w:rsidR="00FC6F72" w:rsidRPr="00F267E3" w:rsidRDefault="00FC6F72" w:rsidP="006309F9">
      <w:pPr>
        <w:shd w:val="clear" w:color="auto" w:fill="FFFFFF"/>
        <w:rPr>
          <w:rFonts w:ascii="Calibri" w:hAnsi="Calibri" w:cs="Calibri"/>
          <w:color w:val="212529"/>
          <w:sz w:val="21"/>
          <w:szCs w:val="21"/>
        </w:rPr>
      </w:pPr>
    </w:p>
    <w:sectPr w:rsidR="00FC6F72" w:rsidRPr="00F267E3" w:rsidSect="00876FC8">
      <w:headerReference w:type="default" r:id="rId8"/>
      <w:footerReference w:type="even" r:id="rId9"/>
      <w:footerReference w:type="default" r:id="rId10"/>
      <w:pgSz w:w="11900" w:h="16840"/>
      <w:pgMar w:top="720" w:right="720" w:bottom="720" w:left="720" w:header="227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C0825" w14:textId="77777777" w:rsidR="007D6065" w:rsidRDefault="007D6065">
      <w:r>
        <w:separator/>
      </w:r>
    </w:p>
  </w:endnote>
  <w:endnote w:type="continuationSeparator" w:id="0">
    <w:p w14:paraId="6E1B08D1" w14:textId="77777777" w:rsidR="007D6065" w:rsidRDefault="007D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1380018"/>
      <w:docPartObj>
        <w:docPartGallery w:val="Page Numbers (Bottom of Page)"/>
        <w:docPartUnique/>
      </w:docPartObj>
    </w:sdtPr>
    <w:sdtContent>
      <w:p w14:paraId="26A4580C" w14:textId="6BB92DFD" w:rsidR="00540E82" w:rsidRDefault="00540E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EFF3FD" w14:textId="77777777" w:rsidR="00540E82" w:rsidRDefault="00540E82" w:rsidP="00540E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70766405"/>
      <w:docPartObj>
        <w:docPartGallery w:val="Page Numbers (Bottom of Page)"/>
        <w:docPartUnique/>
      </w:docPartObj>
    </w:sdtPr>
    <w:sdtContent>
      <w:p w14:paraId="17A6C134" w14:textId="2B718E03" w:rsidR="00540E82" w:rsidRDefault="00540E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618B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00003A" w14:textId="0F17E22F" w:rsidR="00C501C5" w:rsidRDefault="00D33755" w:rsidP="00540E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  <w:r>
      <w:rPr>
        <w:color w:val="000000"/>
      </w:rPr>
      <w:t xml:space="preserve">     </w:t>
    </w:r>
    <w:proofErr w:type="gramStart"/>
    <w:r w:rsidR="001A0CEE">
      <w:rPr>
        <w:color w:val="000000"/>
      </w:rPr>
      <w:t>GHPC</w:t>
    </w:r>
    <w:r w:rsidR="00190504">
      <w:rPr>
        <w:color w:val="000000"/>
      </w:rPr>
      <w:t xml:space="preserve"> </w:t>
    </w:r>
    <w:r w:rsidR="0024627F">
      <w:rPr>
        <w:color w:val="000000"/>
      </w:rPr>
      <w:t xml:space="preserve"> Minutes</w:t>
    </w:r>
    <w:proofErr w:type="gramEnd"/>
    <w:r w:rsidR="00E85DF1">
      <w:rPr>
        <w:color w:val="000000"/>
      </w:rPr>
      <w:t xml:space="preserve"> </w:t>
    </w:r>
    <w:r w:rsidR="0042657F">
      <w:rPr>
        <w:color w:val="000000"/>
      </w:rPr>
      <w:t>April</w:t>
    </w:r>
    <w:r w:rsidR="00ED3EE5">
      <w:rPr>
        <w:color w:val="000000"/>
      </w:rPr>
      <w:t xml:space="preserve"> 202</w:t>
    </w:r>
    <w:r w:rsidR="00036676">
      <w:rPr>
        <w:color w:val="000000"/>
      </w:rPr>
      <w:t>4</w:t>
    </w:r>
    <w:r w:rsidR="00ED3EE5">
      <w:rPr>
        <w:color w:val="000000"/>
      </w:rPr>
      <w:t xml:space="preserve"> </w:t>
    </w:r>
    <w:r>
      <w:rPr>
        <w:color w:val="000000"/>
      </w:rPr>
      <w:t>Amanda Holland Clerk GHPC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8DFC" w14:textId="77777777" w:rsidR="007D6065" w:rsidRDefault="007D6065">
      <w:r>
        <w:separator/>
      </w:r>
    </w:p>
  </w:footnote>
  <w:footnote w:type="continuationSeparator" w:id="0">
    <w:p w14:paraId="45516288" w14:textId="77777777" w:rsidR="007D6065" w:rsidRDefault="007D6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A182" w14:textId="77777777" w:rsidR="001D3C3E" w:rsidRDefault="0060700B" w:rsidP="00595008">
    <w:pPr>
      <w:pBdr>
        <w:top w:val="nil"/>
        <w:left w:val="nil"/>
        <w:bottom w:val="nil"/>
        <w:right w:val="nil"/>
        <w:between w:val="nil"/>
      </w:pBdr>
      <w:rPr>
        <w:rFonts w:asciiTheme="majorHAnsi" w:hAnsiTheme="majorHAnsi"/>
        <w:b/>
        <w:color w:val="000000"/>
        <w:sz w:val="36"/>
        <w:szCs w:val="36"/>
      </w:rPr>
    </w:pPr>
    <w:r w:rsidRPr="00595008">
      <w:rPr>
        <w:rFonts w:asciiTheme="majorHAnsi" w:hAnsiTheme="majorHAnsi"/>
        <w:b/>
        <w:color w:val="000000"/>
        <w:sz w:val="36"/>
        <w:szCs w:val="36"/>
      </w:rPr>
      <w:t xml:space="preserve">A meeting of Goring Heath Parish Council was held at </w:t>
    </w:r>
  </w:p>
  <w:p w14:paraId="18C38B61" w14:textId="5BABA443" w:rsidR="0060700B" w:rsidRPr="00595008" w:rsidRDefault="0060700B" w:rsidP="00595008">
    <w:pPr>
      <w:pBdr>
        <w:top w:val="nil"/>
        <w:left w:val="nil"/>
        <w:bottom w:val="nil"/>
        <w:right w:val="nil"/>
        <w:between w:val="nil"/>
      </w:pBdr>
      <w:rPr>
        <w:rFonts w:asciiTheme="majorHAnsi" w:hAnsiTheme="majorHAnsi"/>
        <w:b/>
        <w:color w:val="000000"/>
        <w:sz w:val="36"/>
        <w:szCs w:val="36"/>
      </w:rPr>
    </w:pPr>
    <w:r w:rsidRPr="00595008">
      <w:rPr>
        <w:rFonts w:asciiTheme="majorHAnsi" w:hAnsiTheme="majorHAnsi"/>
        <w:b/>
        <w:color w:val="000000"/>
        <w:sz w:val="36"/>
        <w:szCs w:val="36"/>
      </w:rPr>
      <w:t>Goring Heath Parish Hall.</w:t>
    </w:r>
  </w:p>
  <w:p w14:paraId="219C60F4" w14:textId="0501E5E7" w:rsidR="008A0F1F" w:rsidRPr="00595008" w:rsidRDefault="00114BD0" w:rsidP="00595008">
    <w:pPr>
      <w:pBdr>
        <w:top w:val="nil"/>
        <w:left w:val="nil"/>
        <w:bottom w:val="nil"/>
        <w:right w:val="nil"/>
        <w:between w:val="nil"/>
      </w:pBdr>
      <w:rPr>
        <w:sz w:val="36"/>
        <w:szCs w:val="36"/>
      </w:rPr>
    </w:pPr>
    <w:r w:rsidRPr="00595008">
      <w:rPr>
        <w:rFonts w:asciiTheme="majorHAnsi" w:eastAsia="Bookman Old Style" w:hAnsiTheme="majorHAnsi" w:cs="Bookman Old Style"/>
        <w:b/>
        <w:sz w:val="36"/>
        <w:szCs w:val="36"/>
      </w:rPr>
      <w:t>T</w:t>
    </w:r>
    <w:r w:rsidR="00F350B6" w:rsidRPr="00595008">
      <w:rPr>
        <w:rFonts w:asciiTheme="majorHAnsi" w:eastAsia="Bookman Old Style" w:hAnsiTheme="majorHAnsi" w:cs="Bookman Old Style"/>
        <w:b/>
        <w:sz w:val="36"/>
        <w:szCs w:val="36"/>
      </w:rPr>
      <w:t>ues</w:t>
    </w:r>
    <w:r w:rsidR="0060700B" w:rsidRPr="00595008">
      <w:rPr>
        <w:rFonts w:asciiTheme="majorHAnsi" w:eastAsia="Bookman Old Style" w:hAnsiTheme="majorHAnsi" w:cs="Bookman Old Style"/>
        <w:b/>
        <w:sz w:val="36"/>
        <w:szCs w:val="36"/>
      </w:rPr>
      <w:t xml:space="preserve">day </w:t>
    </w:r>
    <w:r w:rsidR="00F77EE7">
      <w:rPr>
        <w:rFonts w:asciiTheme="majorHAnsi" w:eastAsia="Bookman Old Style" w:hAnsiTheme="majorHAnsi" w:cs="Bookman Old Style"/>
        <w:b/>
        <w:sz w:val="36"/>
        <w:szCs w:val="36"/>
      </w:rPr>
      <w:t>April 9th</w:t>
    </w:r>
    <w:proofErr w:type="gramStart"/>
    <w:r w:rsidR="00233990">
      <w:rPr>
        <w:rFonts w:asciiTheme="majorHAnsi" w:eastAsia="Bookman Old Style" w:hAnsiTheme="majorHAnsi" w:cs="Bookman Old Style"/>
        <w:b/>
        <w:sz w:val="36"/>
        <w:szCs w:val="36"/>
      </w:rPr>
      <w:t xml:space="preserve"> </w:t>
    </w:r>
    <w:r w:rsidR="0060700B" w:rsidRPr="00595008">
      <w:rPr>
        <w:rFonts w:asciiTheme="majorHAnsi" w:eastAsia="Bookman Old Style" w:hAnsiTheme="majorHAnsi" w:cs="Bookman Old Style"/>
        <w:b/>
        <w:sz w:val="36"/>
        <w:szCs w:val="36"/>
      </w:rPr>
      <w:t>202</w:t>
    </w:r>
    <w:r w:rsidR="00D63CAD">
      <w:rPr>
        <w:rFonts w:asciiTheme="majorHAnsi" w:eastAsia="Bookman Old Style" w:hAnsiTheme="majorHAnsi" w:cs="Bookman Old Style"/>
        <w:b/>
        <w:sz w:val="36"/>
        <w:szCs w:val="36"/>
      </w:rPr>
      <w:t>4</w:t>
    </w:r>
    <w:proofErr w:type="gramEnd"/>
    <w:r w:rsidR="000F7260">
      <w:rPr>
        <w:rFonts w:asciiTheme="majorHAnsi" w:eastAsia="Bookman Old Style" w:hAnsiTheme="majorHAnsi" w:cs="Bookman Old Style"/>
        <w:b/>
        <w:sz w:val="36"/>
        <w:szCs w:val="36"/>
      </w:rPr>
      <w:t xml:space="preserve"> </w:t>
    </w:r>
    <w:r w:rsidR="0060700B" w:rsidRPr="00595008">
      <w:rPr>
        <w:rFonts w:asciiTheme="majorHAnsi" w:hAnsiTheme="majorHAnsi"/>
        <w:b/>
        <w:color w:val="000000"/>
        <w:sz w:val="36"/>
        <w:szCs w:val="36"/>
      </w:rPr>
      <w:t xml:space="preserve">at </w:t>
    </w:r>
    <w:r w:rsidR="00392A94">
      <w:rPr>
        <w:rFonts w:asciiTheme="majorHAnsi" w:hAnsiTheme="majorHAnsi"/>
        <w:b/>
        <w:color w:val="000000"/>
        <w:sz w:val="36"/>
        <w:szCs w:val="36"/>
      </w:rPr>
      <w:t>8</w:t>
    </w:r>
    <w:r w:rsidR="0060700B" w:rsidRPr="00595008">
      <w:rPr>
        <w:rFonts w:asciiTheme="majorHAnsi" w:hAnsiTheme="majorHAnsi"/>
        <w:b/>
        <w:color w:val="000000"/>
        <w:sz w:val="36"/>
        <w:szCs w:val="36"/>
      </w:rPr>
      <w:t>pm.</w:t>
    </w:r>
    <w:r w:rsidR="0060700B" w:rsidRPr="00595008">
      <w:rPr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EAD"/>
    <w:multiLevelType w:val="hybridMultilevel"/>
    <w:tmpl w:val="4300BAE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14979"/>
    <w:multiLevelType w:val="hybridMultilevel"/>
    <w:tmpl w:val="A87AC09E"/>
    <w:lvl w:ilvl="0" w:tplc="E93C4CF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6A95"/>
    <w:multiLevelType w:val="hybridMultilevel"/>
    <w:tmpl w:val="3D820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D4C1B"/>
    <w:multiLevelType w:val="hybridMultilevel"/>
    <w:tmpl w:val="D38A14EC"/>
    <w:lvl w:ilvl="0" w:tplc="0178D0B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AD42DD"/>
    <w:multiLevelType w:val="hybridMultilevel"/>
    <w:tmpl w:val="C5E69F4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E080091"/>
    <w:multiLevelType w:val="hybridMultilevel"/>
    <w:tmpl w:val="B2D4E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9555A"/>
    <w:multiLevelType w:val="hybridMultilevel"/>
    <w:tmpl w:val="322C0D00"/>
    <w:styleLink w:val="ImportedStyle1"/>
    <w:lvl w:ilvl="0" w:tplc="0272272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A245F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FABC0E">
      <w:start w:val="1"/>
      <w:numFmt w:val="lowerRoman"/>
      <w:lvlText w:val="%3."/>
      <w:lvlJc w:val="left"/>
      <w:pPr>
        <w:ind w:left="2160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28A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3CD7F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E689AC">
      <w:start w:val="1"/>
      <w:numFmt w:val="lowerRoman"/>
      <w:lvlText w:val="%6."/>
      <w:lvlJc w:val="left"/>
      <w:pPr>
        <w:ind w:left="4320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847A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262D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E2E2A4">
      <w:start w:val="1"/>
      <w:numFmt w:val="lowerRoman"/>
      <w:lvlText w:val="%9."/>
      <w:lvlJc w:val="left"/>
      <w:pPr>
        <w:ind w:left="6480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BCC265B"/>
    <w:multiLevelType w:val="hybridMultilevel"/>
    <w:tmpl w:val="328ECD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BF4D3D"/>
    <w:multiLevelType w:val="hybridMultilevel"/>
    <w:tmpl w:val="24C4E0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942A0A"/>
    <w:multiLevelType w:val="hybridMultilevel"/>
    <w:tmpl w:val="3B08EB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BE5A64"/>
    <w:multiLevelType w:val="hybridMultilevel"/>
    <w:tmpl w:val="783AC4E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85A3121"/>
    <w:multiLevelType w:val="hybridMultilevel"/>
    <w:tmpl w:val="BA3416A6"/>
    <w:lvl w:ilvl="0" w:tplc="90D84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A2246"/>
    <w:multiLevelType w:val="hybridMultilevel"/>
    <w:tmpl w:val="09566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255C0"/>
    <w:multiLevelType w:val="hybridMultilevel"/>
    <w:tmpl w:val="CB1EBF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C031EB"/>
    <w:multiLevelType w:val="hybridMultilevel"/>
    <w:tmpl w:val="A6266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946CCC"/>
    <w:multiLevelType w:val="hybridMultilevel"/>
    <w:tmpl w:val="470E3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2718"/>
    <w:multiLevelType w:val="hybridMultilevel"/>
    <w:tmpl w:val="AA421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47FD9"/>
    <w:multiLevelType w:val="hybridMultilevel"/>
    <w:tmpl w:val="1A7A077C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4A804464"/>
    <w:multiLevelType w:val="hybridMultilevel"/>
    <w:tmpl w:val="EB8CEE06"/>
    <w:lvl w:ilvl="0" w:tplc="0178D0B4">
      <w:start w:val="1"/>
      <w:numFmt w:val="decimal"/>
      <w:lvlText w:val="%1."/>
      <w:lvlJc w:val="left"/>
      <w:pPr>
        <w:ind w:left="41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4F3E53EF"/>
    <w:multiLevelType w:val="hybridMultilevel"/>
    <w:tmpl w:val="5EB6E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C51CD"/>
    <w:multiLevelType w:val="hybridMultilevel"/>
    <w:tmpl w:val="EB5E301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15E4853"/>
    <w:multiLevelType w:val="hybridMultilevel"/>
    <w:tmpl w:val="47748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F7422"/>
    <w:multiLevelType w:val="hybridMultilevel"/>
    <w:tmpl w:val="F3628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753F0"/>
    <w:multiLevelType w:val="hybridMultilevel"/>
    <w:tmpl w:val="AF783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25D69"/>
    <w:multiLevelType w:val="hybridMultilevel"/>
    <w:tmpl w:val="62E08D3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9540C4"/>
    <w:multiLevelType w:val="hybridMultilevel"/>
    <w:tmpl w:val="FF82A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F7B1C"/>
    <w:multiLevelType w:val="multilevel"/>
    <w:tmpl w:val="116EE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2172D"/>
    <w:multiLevelType w:val="hybridMultilevel"/>
    <w:tmpl w:val="B7C824D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7D2A1894"/>
    <w:multiLevelType w:val="hybridMultilevel"/>
    <w:tmpl w:val="2DEABC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56418145">
    <w:abstractNumId w:val="26"/>
  </w:num>
  <w:num w:numId="2" w16cid:durableId="376205242">
    <w:abstractNumId w:val="6"/>
  </w:num>
  <w:num w:numId="3" w16cid:durableId="1342001852">
    <w:abstractNumId w:val="22"/>
  </w:num>
  <w:num w:numId="4" w16cid:durableId="2126775818">
    <w:abstractNumId w:val="14"/>
  </w:num>
  <w:num w:numId="5" w16cid:durableId="1590577549">
    <w:abstractNumId w:val="16"/>
  </w:num>
  <w:num w:numId="6" w16cid:durableId="1400250722">
    <w:abstractNumId w:val="25"/>
  </w:num>
  <w:num w:numId="7" w16cid:durableId="1120106197">
    <w:abstractNumId w:val="24"/>
  </w:num>
  <w:num w:numId="8" w16cid:durableId="450977023">
    <w:abstractNumId w:val="21"/>
  </w:num>
  <w:num w:numId="9" w16cid:durableId="2080857202">
    <w:abstractNumId w:val="12"/>
  </w:num>
  <w:num w:numId="10" w16cid:durableId="1436755441">
    <w:abstractNumId w:val="4"/>
  </w:num>
  <w:num w:numId="11" w16cid:durableId="673460506">
    <w:abstractNumId w:val="1"/>
  </w:num>
  <w:num w:numId="12" w16cid:durableId="897130557">
    <w:abstractNumId w:val="0"/>
  </w:num>
  <w:num w:numId="13" w16cid:durableId="1090201693">
    <w:abstractNumId w:val="13"/>
  </w:num>
  <w:num w:numId="14" w16cid:durableId="1820417525">
    <w:abstractNumId w:val="15"/>
  </w:num>
  <w:num w:numId="15" w16cid:durableId="1821146611">
    <w:abstractNumId w:val="10"/>
  </w:num>
  <w:num w:numId="16" w16cid:durableId="394165086">
    <w:abstractNumId w:val="7"/>
  </w:num>
  <w:num w:numId="17" w16cid:durableId="1295866759">
    <w:abstractNumId w:val="3"/>
  </w:num>
  <w:num w:numId="18" w16cid:durableId="1327856390">
    <w:abstractNumId w:val="11"/>
  </w:num>
  <w:num w:numId="19" w16cid:durableId="786242339">
    <w:abstractNumId w:val="9"/>
  </w:num>
  <w:num w:numId="20" w16cid:durableId="1480220883">
    <w:abstractNumId w:val="20"/>
  </w:num>
  <w:num w:numId="21" w16cid:durableId="920067653">
    <w:abstractNumId w:val="2"/>
  </w:num>
  <w:num w:numId="22" w16cid:durableId="2060126143">
    <w:abstractNumId w:val="18"/>
  </w:num>
  <w:num w:numId="23" w16cid:durableId="1007292146">
    <w:abstractNumId w:val="28"/>
  </w:num>
  <w:num w:numId="24" w16cid:durableId="1725521004">
    <w:abstractNumId w:val="23"/>
  </w:num>
  <w:num w:numId="25" w16cid:durableId="2092772198">
    <w:abstractNumId w:val="5"/>
  </w:num>
  <w:num w:numId="26" w16cid:durableId="172109308">
    <w:abstractNumId w:val="19"/>
  </w:num>
  <w:num w:numId="27" w16cid:durableId="1604454717">
    <w:abstractNumId w:val="8"/>
  </w:num>
  <w:num w:numId="28" w16cid:durableId="1271353589">
    <w:abstractNumId w:val="27"/>
  </w:num>
  <w:num w:numId="29" w16cid:durableId="853034687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C5"/>
    <w:rsid w:val="00001CFB"/>
    <w:rsid w:val="0000324C"/>
    <w:rsid w:val="00003BD0"/>
    <w:rsid w:val="00004E5E"/>
    <w:rsid w:val="00006D02"/>
    <w:rsid w:val="000133B8"/>
    <w:rsid w:val="00013B0C"/>
    <w:rsid w:val="000205B3"/>
    <w:rsid w:val="00020A71"/>
    <w:rsid w:val="0002297F"/>
    <w:rsid w:val="0002417D"/>
    <w:rsid w:val="00035397"/>
    <w:rsid w:val="00036676"/>
    <w:rsid w:val="00036B9A"/>
    <w:rsid w:val="00044E82"/>
    <w:rsid w:val="0004626E"/>
    <w:rsid w:val="00054809"/>
    <w:rsid w:val="00055027"/>
    <w:rsid w:val="000555A3"/>
    <w:rsid w:val="00055C30"/>
    <w:rsid w:val="00056799"/>
    <w:rsid w:val="000631BA"/>
    <w:rsid w:val="00066728"/>
    <w:rsid w:val="00071DB6"/>
    <w:rsid w:val="00072A69"/>
    <w:rsid w:val="00075F4A"/>
    <w:rsid w:val="00076446"/>
    <w:rsid w:val="0008063A"/>
    <w:rsid w:val="000831BF"/>
    <w:rsid w:val="000903BD"/>
    <w:rsid w:val="00090F97"/>
    <w:rsid w:val="00094CE1"/>
    <w:rsid w:val="00096AFE"/>
    <w:rsid w:val="000A1F2F"/>
    <w:rsid w:val="000A6121"/>
    <w:rsid w:val="000B172C"/>
    <w:rsid w:val="000B2FC0"/>
    <w:rsid w:val="000B6975"/>
    <w:rsid w:val="000B7F98"/>
    <w:rsid w:val="000C521B"/>
    <w:rsid w:val="000C7E8E"/>
    <w:rsid w:val="000D02B2"/>
    <w:rsid w:val="000D257F"/>
    <w:rsid w:val="000F013D"/>
    <w:rsid w:val="000F2780"/>
    <w:rsid w:val="000F5C51"/>
    <w:rsid w:val="000F6184"/>
    <w:rsid w:val="000F7260"/>
    <w:rsid w:val="00102E1F"/>
    <w:rsid w:val="00113DA4"/>
    <w:rsid w:val="00114BD0"/>
    <w:rsid w:val="00121290"/>
    <w:rsid w:val="00122FDE"/>
    <w:rsid w:val="00125244"/>
    <w:rsid w:val="00131873"/>
    <w:rsid w:val="00133279"/>
    <w:rsid w:val="00134635"/>
    <w:rsid w:val="001357F9"/>
    <w:rsid w:val="00141442"/>
    <w:rsid w:val="00141CD7"/>
    <w:rsid w:val="00141F87"/>
    <w:rsid w:val="001459E7"/>
    <w:rsid w:val="00151899"/>
    <w:rsid w:val="00156947"/>
    <w:rsid w:val="00163858"/>
    <w:rsid w:val="001643E0"/>
    <w:rsid w:val="00165C6C"/>
    <w:rsid w:val="00166750"/>
    <w:rsid w:val="00171284"/>
    <w:rsid w:val="001724F2"/>
    <w:rsid w:val="0017668C"/>
    <w:rsid w:val="00186FE6"/>
    <w:rsid w:val="00190504"/>
    <w:rsid w:val="00190F0A"/>
    <w:rsid w:val="001938E8"/>
    <w:rsid w:val="00194D76"/>
    <w:rsid w:val="00195574"/>
    <w:rsid w:val="00197698"/>
    <w:rsid w:val="001A0128"/>
    <w:rsid w:val="001A0CEE"/>
    <w:rsid w:val="001A508D"/>
    <w:rsid w:val="001A5B4D"/>
    <w:rsid w:val="001A6773"/>
    <w:rsid w:val="001B235A"/>
    <w:rsid w:val="001B4EF1"/>
    <w:rsid w:val="001B69E9"/>
    <w:rsid w:val="001B75AF"/>
    <w:rsid w:val="001C02B0"/>
    <w:rsid w:val="001C091F"/>
    <w:rsid w:val="001C13D4"/>
    <w:rsid w:val="001C50D8"/>
    <w:rsid w:val="001C6092"/>
    <w:rsid w:val="001C61AA"/>
    <w:rsid w:val="001D031C"/>
    <w:rsid w:val="001D05FD"/>
    <w:rsid w:val="001D1934"/>
    <w:rsid w:val="001D1F6D"/>
    <w:rsid w:val="001D3C3E"/>
    <w:rsid w:val="001D4051"/>
    <w:rsid w:val="001D46BC"/>
    <w:rsid w:val="001D53D0"/>
    <w:rsid w:val="001D5C1B"/>
    <w:rsid w:val="001E02F5"/>
    <w:rsid w:val="001E2DA0"/>
    <w:rsid w:val="001E3531"/>
    <w:rsid w:val="001E3C31"/>
    <w:rsid w:val="001E7393"/>
    <w:rsid w:val="001F2E3F"/>
    <w:rsid w:val="001F35B4"/>
    <w:rsid w:val="001F59F2"/>
    <w:rsid w:val="001F7460"/>
    <w:rsid w:val="002029D8"/>
    <w:rsid w:val="00204336"/>
    <w:rsid w:val="00204F6E"/>
    <w:rsid w:val="00205B06"/>
    <w:rsid w:val="00206E6C"/>
    <w:rsid w:val="00207187"/>
    <w:rsid w:val="00207321"/>
    <w:rsid w:val="0021047E"/>
    <w:rsid w:val="002114CD"/>
    <w:rsid w:val="00212328"/>
    <w:rsid w:val="00212447"/>
    <w:rsid w:val="002125E3"/>
    <w:rsid w:val="0021309E"/>
    <w:rsid w:val="00213B0F"/>
    <w:rsid w:val="0021516C"/>
    <w:rsid w:val="0021757F"/>
    <w:rsid w:val="00222A40"/>
    <w:rsid w:val="002253F9"/>
    <w:rsid w:val="00225687"/>
    <w:rsid w:val="00227134"/>
    <w:rsid w:val="00227A8D"/>
    <w:rsid w:val="0023087C"/>
    <w:rsid w:val="002329F0"/>
    <w:rsid w:val="00233990"/>
    <w:rsid w:val="002369FE"/>
    <w:rsid w:val="002372AD"/>
    <w:rsid w:val="002378AF"/>
    <w:rsid w:val="0024103A"/>
    <w:rsid w:val="0024627F"/>
    <w:rsid w:val="002463AB"/>
    <w:rsid w:val="00250468"/>
    <w:rsid w:val="002603FB"/>
    <w:rsid w:val="00261203"/>
    <w:rsid w:val="00261DF0"/>
    <w:rsid w:val="0026202C"/>
    <w:rsid w:val="002633BE"/>
    <w:rsid w:val="00264A6E"/>
    <w:rsid w:val="00270B94"/>
    <w:rsid w:val="00271B6A"/>
    <w:rsid w:val="00273DDC"/>
    <w:rsid w:val="00274DA0"/>
    <w:rsid w:val="00276E9E"/>
    <w:rsid w:val="00281297"/>
    <w:rsid w:val="00282E60"/>
    <w:rsid w:val="00284041"/>
    <w:rsid w:val="00284AFA"/>
    <w:rsid w:val="00284B39"/>
    <w:rsid w:val="00286EAE"/>
    <w:rsid w:val="00291479"/>
    <w:rsid w:val="002943EB"/>
    <w:rsid w:val="00294FFE"/>
    <w:rsid w:val="00296E7E"/>
    <w:rsid w:val="0029767B"/>
    <w:rsid w:val="002A38DE"/>
    <w:rsid w:val="002A71E5"/>
    <w:rsid w:val="002B1EF7"/>
    <w:rsid w:val="002B3362"/>
    <w:rsid w:val="002B51BA"/>
    <w:rsid w:val="002B5290"/>
    <w:rsid w:val="002B5B6C"/>
    <w:rsid w:val="002B7D4A"/>
    <w:rsid w:val="002C0626"/>
    <w:rsid w:val="002C1F08"/>
    <w:rsid w:val="002C2C3C"/>
    <w:rsid w:val="002C5304"/>
    <w:rsid w:val="002C5F32"/>
    <w:rsid w:val="002D2916"/>
    <w:rsid w:val="002D2A1D"/>
    <w:rsid w:val="002D2D3C"/>
    <w:rsid w:val="002D57CE"/>
    <w:rsid w:val="002E08BB"/>
    <w:rsid w:val="002E35D1"/>
    <w:rsid w:val="002E6C7E"/>
    <w:rsid w:val="002E72E6"/>
    <w:rsid w:val="002F2E4D"/>
    <w:rsid w:val="002F382A"/>
    <w:rsid w:val="002F3B3C"/>
    <w:rsid w:val="002F51D2"/>
    <w:rsid w:val="002F5F18"/>
    <w:rsid w:val="002F6D0A"/>
    <w:rsid w:val="002F7645"/>
    <w:rsid w:val="0030121B"/>
    <w:rsid w:val="00301849"/>
    <w:rsid w:val="003050E0"/>
    <w:rsid w:val="00307C11"/>
    <w:rsid w:val="00307E99"/>
    <w:rsid w:val="003111D6"/>
    <w:rsid w:val="00314558"/>
    <w:rsid w:val="00322BE8"/>
    <w:rsid w:val="00323FBF"/>
    <w:rsid w:val="00325FD8"/>
    <w:rsid w:val="00330C2A"/>
    <w:rsid w:val="003405A6"/>
    <w:rsid w:val="00340872"/>
    <w:rsid w:val="003432FD"/>
    <w:rsid w:val="00352E59"/>
    <w:rsid w:val="00355744"/>
    <w:rsid w:val="00355883"/>
    <w:rsid w:val="00360584"/>
    <w:rsid w:val="00361E00"/>
    <w:rsid w:val="00361EAC"/>
    <w:rsid w:val="003641EC"/>
    <w:rsid w:val="00371217"/>
    <w:rsid w:val="00371A77"/>
    <w:rsid w:val="003865B2"/>
    <w:rsid w:val="00387A5E"/>
    <w:rsid w:val="00391573"/>
    <w:rsid w:val="00392A94"/>
    <w:rsid w:val="00395CA3"/>
    <w:rsid w:val="0039669F"/>
    <w:rsid w:val="003A1819"/>
    <w:rsid w:val="003A44F0"/>
    <w:rsid w:val="003B0B78"/>
    <w:rsid w:val="003B5654"/>
    <w:rsid w:val="003B583F"/>
    <w:rsid w:val="003B5888"/>
    <w:rsid w:val="003B619E"/>
    <w:rsid w:val="003C0ED9"/>
    <w:rsid w:val="003C5076"/>
    <w:rsid w:val="003C6E25"/>
    <w:rsid w:val="003C76B7"/>
    <w:rsid w:val="003D039A"/>
    <w:rsid w:val="003D1AEF"/>
    <w:rsid w:val="003D3952"/>
    <w:rsid w:val="003D3DEF"/>
    <w:rsid w:val="003D787D"/>
    <w:rsid w:val="003E04E8"/>
    <w:rsid w:val="003E1A44"/>
    <w:rsid w:val="003E53AC"/>
    <w:rsid w:val="003F26F9"/>
    <w:rsid w:val="003F4FC0"/>
    <w:rsid w:val="003F6B2B"/>
    <w:rsid w:val="00400E85"/>
    <w:rsid w:val="00403DE6"/>
    <w:rsid w:val="00404F8D"/>
    <w:rsid w:val="0040745C"/>
    <w:rsid w:val="00411F53"/>
    <w:rsid w:val="004256ED"/>
    <w:rsid w:val="004261E8"/>
    <w:rsid w:val="0042657F"/>
    <w:rsid w:val="00436269"/>
    <w:rsid w:val="00440CFC"/>
    <w:rsid w:val="00441DE1"/>
    <w:rsid w:val="00446039"/>
    <w:rsid w:val="00456EAF"/>
    <w:rsid w:val="0046173F"/>
    <w:rsid w:val="004620F0"/>
    <w:rsid w:val="004633B8"/>
    <w:rsid w:val="004642AA"/>
    <w:rsid w:val="00467DDA"/>
    <w:rsid w:val="00470DA4"/>
    <w:rsid w:val="004718B3"/>
    <w:rsid w:val="00472D51"/>
    <w:rsid w:val="00476095"/>
    <w:rsid w:val="004871FA"/>
    <w:rsid w:val="0048792F"/>
    <w:rsid w:val="004926F8"/>
    <w:rsid w:val="00496309"/>
    <w:rsid w:val="004968AD"/>
    <w:rsid w:val="004A0E18"/>
    <w:rsid w:val="004A55A8"/>
    <w:rsid w:val="004B6594"/>
    <w:rsid w:val="004B7B5D"/>
    <w:rsid w:val="004C0DA8"/>
    <w:rsid w:val="004C460D"/>
    <w:rsid w:val="004C4B97"/>
    <w:rsid w:val="004D433A"/>
    <w:rsid w:val="004D490D"/>
    <w:rsid w:val="004D57BA"/>
    <w:rsid w:val="004D5DD3"/>
    <w:rsid w:val="004E564A"/>
    <w:rsid w:val="004E766C"/>
    <w:rsid w:val="004F0438"/>
    <w:rsid w:val="004F053F"/>
    <w:rsid w:val="004F43EA"/>
    <w:rsid w:val="004F5D6B"/>
    <w:rsid w:val="004F5DB1"/>
    <w:rsid w:val="004F7642"/>
    <w:rsid w:val="00506AEB"/>
    <w:rsid w:val="00507286"/>
    <w:rsid w:val="00515AB8"/>
    <w:rsid w:val="00527EB2"/>
    <w:rsid w:val="005303AC"/>
    <w:rsid w:val="00531C30"/>
    <w:rsid w:val="00534C4E"/>
    <w:rsid w:val="00540E82"/>
    <w:rsid w:val="00545C18"/>
    <w:rsid w:val="00547BD7"/>
    <w:rsid w:val="00550E75"/>
    <w:rsid w:val="0055388C"/>
    <w:rsid w:val="00554D0C"/>
    <w:rsid w:val="00557387"/>
    <w:rsid w:val="005573FF"/>
    <w:rsid w:val="00557ADA"/>
    <w:rsid w:val="005600A3"/>
    <w:rsid w:val="00560127"/>
    <w:rsid w:val="005612D6"/>
    <w:rsid w:val="00563120"/>
    <w:rsid w:val="005634A9"/>
    <w:rsid w:val="005669F6"/>
    <w:rsid w:val="00567600"/>
    <w:rsid w:val="00570A2B"/>
    <w:rsid w:val="00575B0F"/>
    <w:rsid w:val="00575C13"/>
    <w:rsid w:val="00576F6A"/>
    <w:rsid w:val="00585120"/>
    <w:rsid w:val="00595008"/>
    <w:rsid w:val="00596F31"/>
    <w:rsid w:val="005A2B9B"/>
    <w:rsid w:val="005A3478"/>
    <w:rsid w:val="005A60C7"/>
    <w:rsid w:val="005B34E5"/>
    <w:rsid w:val="005C059A"/>
    <w:rsid w:val="005C4CBC"/>
    <w:rsid w:val="005C68BB"/>
    <w:rsid w:val="005C7677"/>
    <w:rsid w:val="005D0DF2"/>
    <w:rsid w:val="005D4078"/>
    <w:rsid w:val="005D4816"/>
    <w:rsid w:val="005D7846"/>
    <w:rsid w:val="005E474B"/>
    <w:rsid w:val="005E6272"/>
    <w:rsid w:val="005E6530"/>
    <w:rsid w:val="005F0E3E"/>
    <w:rsid w:val="005F278D"/>
    <w:rsid w:val="005F2CAC"/>
    <w:rsid w:val="005F3CD1"/>
    <w:rsid w:val="005F644E"/>
    <w:rsid w:val="005F6EDD"/>
    <w:rsid w:val="00603DA6"/>
    <w:rsid w:val="0060700B"/>
    <w:rsid w:val="00614595"/>
    <w:rsid w:val="00615314"/>
    <w:rsid w:val="0061576D"/>
    <w:rsid w:val="00615B4B"/>
    <w:rsid w:val="00621C36"/>
    <w:rsid w:val="00624DC1"/>
    <w:rsid w:val="0063055C"/>
    <w:rsid w:val="006309F9"/>
    <w:rsid w:val="006334D0"/>
    <w:rsid w:val="00635928"/>
    <w:rsid w:val="00643EB6"/>
    <w:rsid w:val="00644FEE"/>
    <w:rsid w:val="006450F6"/>
    <w:rsid w:val="00647D73"/>
    <w:rsid w:val="00647F84"/>
    <w:rsid w:val="00650418"/>
    <w:rsid w:val="006521DD"/>
    <w:rsid w:val="006523E6"/>
    <w:rsid w:val="006525F3"/>
    <w:rsid w:val="00655039"/>
    <w:rsid w:val="0066099B"/>
    <w:rsid w:val="006618BA"/>
    <w:rsid w:val="00661F4E"/>
    <w:rsid w:val="00664B8B"/>
    <w:rsid w:val="006654C6"/>
    <w:rsid w:val="006679DD"/>
    <w:rsid w:val="00671197"/>
    <w:rsid w:val="0067275F"/>
    <w:rsid w:val="0067363E"/>
    <w:rsid w:val="006800AF"/>
    <w:rsid w:val="006853E9"/>
    <w:rsid w:val="006865B3"/>
    <w:rsid w:val="006867EA"/>
    <w:rsid w:val="0069173A"/>
    <w:rsid w:val="0069276C"/>
    <w:rsid w:val="00697CBB"/>
    <w:rsid w:val="006A06AC"/>
    <w:rsid w:val="006A580C"/>
    <w:rsid w:val="006A5ADE"/>
    <w:rsid w:val="006B0082"/>
    <w:rsid w:val="006B371C"/>
    <w:rsid w:val="006B68D6"/>
    <w:rsid w:val="006C06CD"/>
    <w:rsid w:val="006C7662"/>
    <w:rsid w:val="006D5614"/>
    <w:rsid w:val="006D584F"/>
    <w:rsid w:val="006E1C56"/>
    <w:rsid w:val="006E2D2A"/>
    <w:rsid w:val="006F1FAA"/>
    <w:rsid w:val="006F2BBF"/>
    <w:rsid w:val="006F6529"/>
    <w:rsid w:val="00703F68"/>
    <w:rsid w:val="00707C66"/>
    <w:rsid w:val="00712321"/>
    <w:rsid w:val="007175A9"/>
    <w:rsid w:val="00717F5E"/>
    <w:rsid w:val="00724083"/>
    <w:rsid w:val="007267B5"/>
    <w:rsid w:val="00727EEF"/>
    <w:rsid w:val="007315DC"/>
    <w:rsid w:val="00733D85"/>
    <w:rsid w:val="0073438E"/>
    <w:rsid w:val="0074316A"/>
    <w:rsid w:val="00753783"/>
    <w:rsid w:val="00763C1E"/>
    <w:rsid w:val="00764921"/>
    <w:rsid w:val="00766715"/>
    <w:rsid w:val="00772693"/>
    <w:rsid w:val="00772A22"/>
    <w:rsid w:val="00774E1F"/>
    <w:rsid w:val="00776360"/>
    <w:rsid w:val="007A0E6E"/>
    <w:rsid w:val="007A218D"/>
    <w:rsid w:val="007B1A3F"/>
    <w:rsid w:val="007B788A"/>
    <w:rsid w:val="007C4347"/>
    <w:rsid w:val="007C5739"/>
    <w:rsid w:val="007D4BA8"/>
    <w:rsid w:val="007D6065"/>
    <w:rsid w:val="007D6E1C"/>
    <w:rsid w:val="007E34FB"/>
    <w:rsid w:val="007F5646"/>
    <w:rsid w:val="007F5B3B"/>
    <w:rsid w:val="007F65F8"/>
    <w:rsid w:val="007F67CE"/>
    <w:rsid w:val="007F7D78"/>
    <w:rsid w:val="00805B98"/>
    <w:rsid w:val="0080652D"/>
    <w:rsid w:val="00807AE9"/>
    <w:rsid w:val="00826984"/>
    <w:rsid w:val="00827ECC"/>
    <w:rsid w:val="00832CD7"/>
    <w:rsid w:val="00833E02"/>
    <w:rsid w:val="008421B0"/>
    <w:rsid w:val="00845B56"/>
    <w:rsid w:val="0084681B"/>
    <w:rsid w:val="008516BF"/>
    <w:rsid w:val="0085187A"/>
    <w:rsid w:val="00854D4E"/>
    <w:rsid w:val="00860947"/>
    <w:rsid w:val="008627A4"/>
    <w:rsid w:val="008639CC"/>
    <w:rsid w:val="00865D7B"/>
    <w:rsid w:val="0087310A"/>
    <w:rsid w:val="00876FC8"/>
    <w:rsid w:val="008777FA"/>
    <w:rsid w:val="0088628B"/>
    <w:rsid w:val="00890013"/>
    <w:rsid w:val="00893255"/>
    <w:rsid w:val="008A0F1F"/>
    <w:rsid w:val="008A445B"/>
    <w:rsid w:val="008A46E9"/>
    <w:rsid w:val="008A7719"/>
    <w:rsid w:val="008B0EEB"/>
    <w:rsid w:val="008B1609"/>
    <w:rsid w:val="008B1A8F"/>
    <w:rsid w:val="008B4B68"/>
    <w:rsid w:val="008C4A0B"/>
    <w:rsid w:val="008C5B9E"/>
    <w:rsid w:val="008C7430"/>
    <w:rsid w:val="008D3E54"/>
    <w:rsid w:val="008D4A80"/>
    <w:rsid w:val="008D4BF9"/>
    <w:rsid w:val="008E2E45"/>
    <w:rsid w:val="008E3BF3"/>
    <w:rsid w:val="008E4608"/>
    <w:rsid w:val="008F5054"/>
    <w:rsid w:val="008F5C18"/>
    <w:rsid w:val="008F72B2"/>
    <w:rsid w:val="008F77CC"/>
    <w:rsid w:val="00901AF0"/>
    <w:rsid w:val="00910C99"/>
    <w:rsid w:val="009111CF"/>
    <w:rsid w:val="009123BD"/>
    <w:rsid w:val="00912A61"/>
    <w:rsid w:val="00914BF0"/>
    <w:rsid w:val="00917466"/>
    <w:rsid w:val="00922591"/>
    <w:rsid w:val="00922B13"/>
    <w:rsid w:val="009255EB"/>
    <w:rsid w:val="0092749B"/>
    <w:rsid w:val="00932852"/>
    <w:rsid w:val="009340CB"/>
    <w:rsid w:val="0093640F"/>
    <w:rsid w:val="009376DC"/>
    <w:rsid w:val="0094123E"/>
    <w:rsid w:val="009429D8"/>
    <w:rsid w:val="0094560F"/>
    <w:rsid w:val="009509A6"/>
    <w:rsid w:val="00950A8A"/>
    <w:rsid w:val="00952023"/>
    <w:rsid w:val="009579A1"/>
    <w:rsid w:val="00957B4F"/>
    <w:rsid w:val="00972F24"/>
    <w:rsid w:val="0097705F"/>
    <w:rsid w:val="00980649"/>
    <w:rsid w:val="00980C76"/>
    <w:rsid w:val="009816EF"/>
    <w:rsid w:val="00982550"/>
    <w:rsid w:val="00982E16"/>
    <w:rsid w:val="009871FC"/>
    <w:rsid w:val="00990690"/>
    <w:rsid w:val="00990C30"/>
    <w:rsid w:val="00991DCC"/>
    <w:rsid w:val="009948D7"/>
    <w:rsid w:val="009A15B4"/>
    <w:rsid w:val="009A2758"/>
    <w:rsid w:val="009A2829"/>
    <w:rsid w:val="009A2A2A"/>
    <w:rsid w:val="009A3588"/>
    <w:rsid w:val="009A54C8"/>
    <w:rsid w:val="009A5B85"/>
    <w:rsid w:val="009B6990"/>
    <w:rsid w:val="009B7D8B"/>
    <w:rsid w:val="009C104D"/>
    <w:rsid w:val="009D0D90"/>
    <w:rsid w:val="009D47B4"/>
    <w:rsid w:val="009E4993"/>
    <w:rsid w:val="009E51B6"/>
    <w:rsid w:val="009E64E3"/>
    <w:rsid w:val="009E6865"/>
    <w:rsid w:val="009F5C75"/>
    <w:rsid w:val="009F643B"/>
    <w:rsid w:val="00A01C73"/>
    <w:rsid w:val="00A04DE0"/>
    <w:rsid w:val="00A0562B"/>
    <w:rsid w:val="00A1125A"/>
    <w:rsid w:val="00A14C40"/>
    <w:rsid w:val="00A158FE"/>
    <w:rsid w:val="00A16827"/>
    <w:rsid w:val="00A20B9D"/>
    <w:rsid w:val="00A2242F"/>
    <w:rsid w:val="00A33304"/>
    <w:rsid w:val="00A377B5"/>
    <w:rsid w:val="00A47914"/>
    <w:rsid w:val="00A5093E"/>
    <w:rsid w:val="00A53C79"/>
    <w:rsid w:val="00A544AD"/>
    <w:rsid w:val="00A557BD"/>
    <w:rsid w:val="00A55A37"/>
    <w:rsid w:val="00A55A58"/>
    <w:rsid w:val="00A57642"/>
    <w:rsid w:val="00A57B52"/>
    <w:rsid w:val="00A65762"/>
    <w:rsid w:val="00A65B50"/>
    <w:rsid w:val="00A706FF"/>
    <w:rsid w:val="00A750A2"/>
    <w:rsid w:val="00A76A3E"/>
    <w:rsid w:val="00A773C3"/>
    <w:rsid w:val="00A9291C"/>
    <w:rsid w:val="00A92CC5"/>
    <w:rsid w:val="00A9569F"/>
    <w:rsid w:val="00A96096"/>
    <w:rsid w:val="00AA0861"/>
    <w:rsid w:val="00AA1853"/>
    <w:rsid w:val="00AA5BE8"/>
    <w:rsid w:val="00AA5DFC"/>
    <w:rsid w:val="00AA6ADF"/>
    <w:rsid w:val="00AB0A7C"/>
    <w:rsid w:val="00AC0F7A"/>
    <w:rsid w:val="00AC0F8F"/>
    <w:rsid w:val="00AD0001"/>
    <w:rsid w:val="00AD01A4"/>
    <w:rsid w:val="00AD1161"/>
    <w:rsid w:val="00AD2177"/>
    <w:rsid w:val="00AD29C9"/>
    <w:rsid w:val="00AD2CB7"/>
    <w:rsid w:val="00AD6D09"/>
    <w:rsid w:val="00AE38A6"/>
    <w:rsid w:val="00AE40D7"/>
    <w:rsid w:val="00AF3795"/>
    <w:rsid w:val="00AF3869"/>
    <w:rsid w:val="00AF629F"/>
    <w:rsid w:val="00B01090"/>
    <w:rsid w:val="00B10D0F"/>
    <w:rsid w:val="00B13E55"/>
    <w:rsid w:val="00B2010E"/>
    <w:rsid w:val="00B23718"/>
    <w:rsid w:val="00B27C56"/>
    <w:rsid w:val="00B27F83"/>
    <w:rsid w:val="00B330B3"/>
    <w:rsid w:val="00B40BED"/>
    <w:rsid w:val="00B50F21"/>
    <w:rsid w:val="00B56AF3"/>
    <w:rsid w:val="00B6010A"/>
    <w:rsid w:val="00B604BC"/>
    <w:rsid w:val="00B60658"/>
    <w:rsid w:val="00B60E47"/>
    <w:rsid w:val="00B645BB"/>
    <w:rsid w:val="00B67BB2"/>
    <w:rsid w:val="00B71C90"/>
    <w:rsid w:val="00B7266D"/>
    <w:rsid w:val="00B743D0"/>
    <w:rsid w:val="00B74EA9"/>
    <w:rsid w:val="00B80EE9"/>
    <w:rsid w:val="00B8432B"/>
    <w:rsid w:val="00B90122"/>
    <w:rsid w:val="00B92AFF"/>
    <w:rsid w:val="00B93C20"/>
    <w:rsid w:val="00B9623D"/>
    <w:rsid w:val="00BA5045"/>
    <w:rsid w:val="00BA7E3E"/>
    <w:rsid w:val="00BB12BB"/>
    <w:rsid w:val="00BB172B"/>
    <w:rsid w:val="00BB30B8"/>
    <w:rsid w:val="00BC1647"/>
    <w:rsid w:val="00BC1BDA"/>
    <w:rsid w:val="00BC32B8"/>
    <w:rsid w:val="00BC47BB"/>
    <w:rsid w:val="00BD2A77"/>
    <w:rsid w:val="00BD2AFD"/>
    <w:rsid w:val="00BD6699"/>
    <w:rsid w:val="00BD75FD"/>
    <w:rsid w:val="00BE1FE1"/>
    <w:rsid w:val="00BE78E7"/>
    <w:rsid w:val="00BF4A2F"/>
    <w:rsid w:val="00BF5436"/>
    <w:rsid w:val="00BF58E4"/>
    <w:rsid w:val="00BF68FA"/>
    <w:rsid w:val="00BF7AE4"/>
    <w:rsid w:val="00C01727"/>
    <w:rsid w:val="00C1024E"/>
    <w:rsid w:val="00C11BFD"/>
    <w:rsid w:val="00C170F1"/>
    <w:rsid w:val="00C225EA"/>
    <w:rsid w:val="00C2267F"/>
    <w:rsid w:val="00C22878"/>
    <w:rsid w:val="00C229F4"/>
    <w:rsid w:val="00C31449"/>
    <w:rsid w:val="00C34CDC"/>
    <w:rsid w:val="00C3656E"/>
    <w:rsid w:val="00C37AB0"/>
    <w:rsid w:val="00C37C56"/>
    <w:rsid w:val="00C37FA1"/>
    <w:rsid w:val="00C37FFB"/>
    <w:rsid w:val="00C40B17"/>
    <w:rsid w:val="00C419F3"/>
    <w:rsid w:val="00C43173"/>
    <w:rsid w:val="00C45174"/>
    <w:rsid w:val="00C45527"/>
    <w:rsid w:val="00C501C5"/>
    <w:rsid w:val="00C5318B"/>
    <w:rsid w:val="00C53538"/>
    <w:rsid w:val="00C547CC"/>
    <w:rsid w:val="00C5791B"/>
    <w:rsid w:val="00C60044"/>
    <w:rsid w:val="00C612FD"/>
    <w:rsid w:val="00C66E37"/>
    <w:rsid w:val="00C679A2"/>
    <w:rsid w:val="00C71842"/>
    <w:rsid w:val="00C7350D"/>
    <w:rsid w:val="00C76489"/>
    <w:rsid w:val="00C7684E"/>
    <w:rsid w:val="00C7798C"/>
    <w:rsid w:val="00C82EA6"/>
    <w:rsid w:val="00C94CE5"/>
    <w:rsid w:val="00C94DD8"/>
    <w:rsid w:val="00C95271"/>
    <w:rsid w:val="00C96CD7"/>
    <w:rsid w:val="00CA085C"/>
    <w:rsid w:val="00CA1FFA"/>
    <w:rsid w:val="00CA4571"/>
    <w:rsid w:val="00CA4C70"/>
    <w:rsid w:val="00CA5911"/>
    <w:rsid w:val="00CB0A3C"/>
    <w:rsid w:val="00CB118E"/>
    <w:rsid w:val="00CB3925"/>
    <w:rsid w:val="00CB44FB"/>
    <w:rsid w:val="00CC05C4"/>
    <w:rsid w:val="00CD0A9F"/>
    <w:rsid w:val="00CD1650"/>
    <w:rsid w:val="00CD237A"/>
    <w:rsid w:val="00CD78D3"/>
    <w:rsid w:val="00CD7D46"/>
    <w:rsid w:val="00CE001D"/>
    <w:rsid w:val="00CF7F16"/>
    <w:rsid w:val="00D005A8"/>
    <w:rsid w:val="00D017CC"/>
    <w:rsid w:val="00D03C5B"/>
    <w:rsid w:val="00D04379"/>
    <w:rsid w:val="00D0471E"/>
    <w:rsid w:val="00D061A5"/>
    <w:rsid w:val="00D14CAB"/>
    <w:rsid w:val="00D15FE7"/>
    <w:rsid w:val="00D16C1B"/>
    <w:rsid w:val="00D17D89"/>
    <w:rsid w:val="00D2271F"/>
    <w:rsid w:val="00D22C22"/>
    <w:rsid w:val="00D25C7C"/>
    <w:rsid w:val="00D266A6"/>
    <w:rsid w:val="00D26D3E"/>
    <w:rsid w:val="00D27DB1"/>
    <w:rsid w:val="00D30A5B"/>
    <w:rsid w:val="00D313E8"/>
    <w:rsid w:val="00D33514"/>
    <w:rsid w:val="00D33755"/>
    <w:rsid w:val="00D3492D"/>
    <w:rsid w:val="00D351BA"/>
    <w:rsid w:val="00D353CC"/>
    <w:rsid w:val="00D45B0E"/>
    <w:rsid w:val="00D52052"/>
    <w:rsid w:val="00D52538"/>
    <w:rsid w:val="00D52B7F"/>
    <w:rsid w:val="00D53802"/>
    <w:rsid w:val="00D56B31"/>
    <w:rsid w:val="00D57227"/>
    <w:rsid w:val="00D57452"/>
    <w:rsid w:val="00D5763C"/>
    <w:rsid w:val="00D57899"/>
    <w:rsid w:val="00D63CAD"/>
    <w:rsid w:val="00D739F4"/>
    <w:rsid w:val="00D772E6"/>
    <w:rsid w:val="00D80C73"/>
    <w:rsid w:val="00D8184A"/>
    <w:rsid w:val="00D8194F"/>
    <w:rsid w:val="00D81FAC"/>
    <w:rsid w:val="00D82102"/>
    <w:rsid w:val="00D87F0A"/>
    <w:rsid w:val="00D93CA7"/>
    <w:rsid w:val="00D975D7"/>
    <w:rsid w:val="00D97E9D"/>
    <w:rsid w:val="00DA3BC7"/>
    <w:rsid w:val="00DA66C4"/>
    <w:rsid w:val="00DA73BA"/>
    <w:rsid w:val="00DA742B"/>
    <w:rsid w:val="00DA7FEB"/>
    <w:rsid w:val="00DB0A47"/>
    <w:rsid w:val="00DB314C"/>
    <w:rsid w:val="00DB330B"/>
    <w:rsid w:val="00DB3C3A"/>
    <w:rsid w:val="00DB4033"/>
    <w:rsid w:val="00DB41DE"/>
    <w:rsid w:val="00DB6891"/>
    <w:rsid w:val="00DC1AA3"/>
    <w:rsid w:val="00DC2C8C"/>
    <w:rsid w:val="00DC3FBA"/>
    <w:rsid w:val="00DC4EC8"/>
    <w:rsid w:val="00DC5A4C"/>
    <w:rsid w:val="00DC6C0D"/>
    <w:rsid w:val="00DD0C20"/>
    <w:rsid w:val="00DD304E"/>
    <w:rsid w:val="00DD322D"/>
    <w:rsid w:val="00DD3AE1"/>
    <w:rsid w:val="00DE0A14"/>
    <w:rsid w:val="00DE191E"/>
    <w:rsid w:val="00DE68F9"/>
    <w:rsid w:val="00DE74B3"/>
    <w:rsid w:val="00DF1DD8"/>
    <w:rsid w:val="00DF1EBD"/>
    <w:rsid w:val="00E028D4"/>
    <w:rsid w:val="00E04C47"/>
    <w:rsid w:val="00E16A98"/>
    <w:rsid w:val="00E175E4"/>
    <w:rsid w:val="00E2164E"/>
    <w:rsid w:val="00E253C2"/>
    <w:rsid w:val="00E31A53"/>
    <w:rsid w:val="00E36825"/>
    <w:rsid w:val="00E417FE"/>
    <w:rsid w:val="00E501AD"/>
    <w:rsid w:val="00E5268B"/>
    <w:rsid w:val="00E532A0"/>
    <w:rsid w:val="00E53972"/>
    <w:rsid w:val="00E60EDF"/>
    <w:rsid w:val="00E62BC3"/>
    <w:rsid w:val="00E71D0D"/>
    <w:rsid w:val="00E7305E"/>
    <w:rsid w:val="00E73333"/>
    <w:rsid w:val="00E779DD"/>
    <w:rsid w:val="00E805CF"/>
    <w:rsid w:val="00E8128C"/>
    <w:rsid w:val="00E81329"/>
    <w:rsid w:val="00E81B5A"/>
    <w:rsid w:val="00E82163"/>
    <w:rsid w:val="00E85DF1"/>
    <w:rsid w:val="00E91B5F"/>
    <w:rsid w:val="00E93EB5"/>
    <w:rsid w:val="00EA01C9"/>
    <w:rsid w:val="00EA27A1"/>
    <w:rsid w:val="00EA53E1"/>
    <w:rsid w:val="00EA6213"/>
    <w:rsid w:val="00EA64E1"/>
    <w:rsid w:val="00EB0754"/>
    <w:rsid w:val="00EB3174"/>
    <w:rsid w:val="00EB3870"/>
    <w:rsid w:val="00EC2213"/>
    <w:rsid w:val="00EC4400"/>
    <w:rsid w:val="00ED3EE5"/>
    <w:rsid w:val="00EE1D4E"/>
    <w:rsid w:val="00EE26F3"/>
    <w:rsid w:val="00EE291C"/>
    <w:rsid w:val="00EE3C79"/>
    <w:rsid w:val="00EE4B49"/>
    <w:rsid w:val="00EE65D9"/>
    <w:rsid w:val="00EF3F7A"/>
    <w:rsid w:val="00EF405F"/>
    <w:rsid w:val="00EF6035"/>
    <w:rsid w:val="00EF678A"/>
    <w:rsid w:val="00F00846"/>
    <w:rsid w:val="00F01F70"/>
    <w:rsid w:val="00F0211E"/>
    <w:rsid w:val="00F0668E"/>
    <w:rsid w:val="00F0740E"/>
    <w:rsid w:val="00F1096C"/>
    <w:rsid w:val="00F26457"/>
    <w:rsid w:val="00F267E3"/>
    <w:rsid w:val="00F350B6"/>
    <w:rsid w:val="00F35909"/>
    <w:rsid w:val="00F35CB2"/>
    <w:rsid w:val="00F36C27"/>
    <w:rsid w:val="00F37690"/>
    <w:rsid w:val="00F42093"/>
    <w:rsid w:val="00F43E2D"/>
    <w:rsid w:val="00F477E3"/>
    <w:rsid w:val="00F52373"/>
    <w:rsid w:val="00F5612C"/>
    <w:rsid w:val="00F57EB4"/>
    <w:rsid w:val="00F67A64"/>
    <w:rsid w:val="00F67EC3"/>
    <w:rsid w:val="00F705C7"/>
    <w:rsid w:val="00F720FB"/>
    <w:rsid w:val="00F73700"/>
    <w:rsid w:val="00F739D6"/>
    <w:rsid w:val="00F7589C"/>
    <w:rsid w:val="00F7730B"/>
    <w:rsid w:val="00F77921"/>
    <w:rsid w:val="00F77EE7"/>
    <w:rsid w:val="00F856DF"/>
    <w:rsid w:val="00F917FA"/>
    <w:rsid w:val="00F9209F"/>
    <w:rsid w:val="00F929FF"/>
    <w:rsid w:val="00F93813"/>
    <w:rsid w:val="00F954F3"/>
    <w:rsid w:val="00FA35E9"/>
    <w:rsid w:val="00FA576F"/>
    <w:rsid w:val="00FA5781"/>
    <w:rsid w:val="00FA5F87"/>
    <w:rsid w:val="00FA6F62"/>
    <w:rsid w:val="00FA7C94"/>
    <w:rsid w:val="00FA7F61"/>
    <w:rsid w:val="00FB0339"/>
    <w:rsid w:val="00FB240F"/>
    <w:rsid w:val="00FB2A3A"/>
    <w:rsid w:val="00FC00DD"/>
    <w:rsid w:val="00FC3165"/>
    <w:rsid w:val="00FC3A12"/>
    <w:rsid w:val="00FC6F72"/>
    <w:rsid w:val="00FC7301"/>
    <w:rsid w:val="00FD175B"/>
    <w:rsid w:val="00FD194B"/>
    <w:rsid w:val="00FD2C7C"/>
    <w:rsid w:val="00FE1C72"/>
    <w:rsid w:val="00FE43A6"/>
    <w:rsid w:val="00FE7B8C"/>
    <w:rsid w:val="00FE7C45"/>
    <w:rsid w:val="00FF0E6E"/>
    <w:rsid w:val="00FF3C5A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EB808"/>
  <w15:docId w15:val="{D87BE867-7E1F-4541-9A7A-63F0E18E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79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91479"/>
    <w:pPr>
      <w:ind w:left="720"/>
      <w:contextualSpacing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F5B3B"/>
    <w:pPr>
      <w:tabs>
        <w:tab w:val="center" w:pos="4513"/>
        <w:tab w:val="right" w:pos="9026"/>
      </w:tabs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7F5B3B"/>
  </w:style>
  <w:style w:type="paragraph" w:styleId="Footer">
    <w:name w:val="footer"/>
    <w:basedOn w:val="Normal"/>
    <w:link w:val="FooterChar"/>
    <w:uiPriority w:val="99"/>
    <w:unhideWhenUsed/>
    <w:rsid w:val="007F5B3B"/>
    <w:pPr>
      <w:tabs>
        <w:tab w:val="center" w:pos="4513"/>
        <w:tab w:val="right" w:pos="9026"/>
      </w:tabs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7F5B3B"/>
  </w:style>
  <w:style w:type="character" w:styleId="Hyperlink">
    <w:name w:val="Hyperlink"/>
    <w:uiPriority w:val="99"/>
    <w:rsid w:val="002F5F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6947"/>
    <w:rPr>
      <w:color w:val="800080" w:themeColor="followedHyperlink"/>
      <w:u w:val="single"/>
    </w:rPr>
  </w:style>
  <w:style w:type="paragraph" w:customStyle="1" w:styleId="m1965728710028612516msolistparagraph">
    <w:name w:val="m_1965728710028612516msolistparagraph"/>
    <w:basedOn w:val="Normal"/>
    <w:rsid w:val="005612D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DB330B"/>
    <w:pPr>
      <w:spacing w:before="100" w:beforeAutospacing="1" w:after="100" w:afterAutospacing="1"/>
    </w:pPr>
    <w:rPr>
      <w:rFonts w:ascii="Arial" w:hAnsi="Arial"/>
    </w:rPr>
  </w:style>
  <w:style w:type="character" w:styleId="PageNumber">
    <w:name w:val="page number"/>
    <w:basedOn w:val="DefaultParagraphFont"/>
    <w:uiPriority w:val="99"/>
    <w:semiHidden/>
    <w:unhideWhenUsed/>
    <w:rsid w:val="00540E82"/>
  </w:style>
  <w:style w:type="paragraph" w:customStyle="1" w:styleId="Default">
    <w:name w:val="Default"/>
    <w:rsid w:val="00BA50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BA5045"/>
  </w:style>
  <w:style w:type="character" w:customStyle="1" w:styleId="Hyperlink1">
    <w:name w:val="Hyperlink.1"/>
    <w:basedOn w:val="Hyperlink"/>
    <w:rsid w:val="00BA5045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BA504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71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">
    <w:name w:val="Imported Style 1"/>
    <w:rsid w:val="0059500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55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77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39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9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8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65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4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841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703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740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99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4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00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36CB1-1F60-7345-AD6C-4F4CD28D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Jessop</dc:creator>
  <cp:keywords/>
  <dc:description/>
  <cp:lastModifiedBy>Emma Burdon</cp:lastModifiedBy>
  <cp:revision>2</cp:revision>
  <cp:lastPrinted>2024-03-03T17:32:00Z</cp:lastPrinted>
  <dcterms:created xsi:type="dcterms:W3CDTF">2025-05-13T13:38:00Z</dcterms:created>
  <dcterms:modified xsi:type="dcterms:W3CDTF">2025-05-13T13:38:00Z</dcterms:modified>
</cp:coreProperties>
</file>